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CD58" w14:textId="77777777" w:rsidR="006B2E5F" w:rsidRDefault="006B2E5F" w:rsidP="006B2E5F">
      <w:pPr>
        <w:spacing w:after="160" w:line="259" w:lineRule="auto"/>
        <w:rPr>
          <w:rFonts w:ascii="Arial" w:hAnsi="Arial" w:cs="Arial"/>
          <w:b/>
          <w:sz w:val="28"/>
          <w:szCs w:val="28"/>
        </w:rPr>
      </w:pPr>
    </w:p>
    <w:p w14:paraId="7BAAA486" w14:textId="77777777" w:rsidR="006B2E5F" w:rsidRDefault="006B2E5F" w:rsidP="006B2E5F">
      <w:pPr>
        <w:spacing w:after="160" w:line="259" w:lineRule="auto"/>
        <w:rPr>
          <w:rFonts w:ascii="Arial" w:hAnsi="Arial" w:cs="Arial"/>
          <w:b/>
          <w:sz w:val="28"/>
          <w:szCs w:val="28"/>
        </w:rPr>
      </w:pPr>
    </w:p>
    <w:p w14:paraId="5C7696BF" w14:textId="77777777" w:rsidR="006B2E5F" w:rsidRDefault="006B2E5F" w:rsidP="006B2E5F">
      <w:pPr>
        <w:spacing w:after="160" w:line="259" w:lineRule="auto"/>
        <w:rPr>
          <w:rFonts w:ascii="Arial" w:hAnsi="Arial" w:cs="Arial"/>
          <w:b/>
          <w:sz w:val="28"/>
          <w:szCs w:val="28"/>
        </w:rPr>
      </w:pPr>
    </w:p>
    <w:p w14:paraId="4C821725" w14:textId="77777777" w:rsidR="006B2E5F" w:rsidRDefault="006B2E5F" w:rsidP="006B2E5F">
      <w:pPr>
        <w:spacing w:after="160" w:line="259" w:lineRule="auto"/>
        <w:jc w:val="center"/>
        <w:rPr>
          <w:rFonts w:ascii="Arial" w:hAnsi="Arial" w:cs="Arial"/>
          <w:b/>
          <w:color w:val="0099AA"/>
          <w:sz w:val="72"/>
          <w:szCs w:val="72"/>
        </w:rPr>
      </w:pPr>
    </w:p>
    <w:p w14:paraId="35BEC6A6" w14:textId="77777777" w:rsidR="006B2E5F" w:rsidRDefault="006B2E5F" w:rsidP="006B2E5F">
      <w:pPr>
        <w:spacing w:after="160" w:line="259" w:lineRule="auto"/>
        <w:jc w:val="center"/>
        <w:rPr>
          <w:rFonts w:ascii="Arial" w:hAnsi="Arial" w:cs="Arial"/>
          <w:b/>
          <w:color w:val="0099AA"/>
          <w:sz w:val="72"/>
          <w:szCs w:val="72"/>
        </w:rPr>
      </w:pPr>
    </w:p>
    <w:p w14:paraId="72D7B0D5" w14:textId="77777777" w:rsidR="00F60E4C" w:rsidRPr="00F60E4C" w:rsidRDefault="00F60E4C" w:rsidP="006B2E5F">
      <w:pPr>
        <w:spacing w:after="160" w:line="259" w:lineRule="auto"/>
        <w:jc w:val="center"/>
        <w:rPr>
          <w:rFonts w:ascii="Arial" w:hAnsi="Arial" w:cs="Arial"/>
          <w:b/>
          <w:sz w:val="28"/>
          <w:szCs w:val="28"/>
        </w:rPr>
      </w:pPr>
      <w:r w:rsidRPr="00475C8D">
        <w:rPr>
          <w:rFonts w:ascii="Arial" w:hAnsi="Arial" w:cs="Arial"/>
          <w:b/>
          <w:color w:val="0099AA"/>
          <w:sz w:val="72"/>
          <w:szCs w:val="72"/>
        </w:rPr>
        <w:t>Health and Care Research Wales</w:t>
      </w:r>
    </w:p>
    <w:p w14:paraId="57A7D61C" w14:textId="77777777" w:rsidR="00F60E4C" w:rsidRPr="00475C8D" w:rsidRDefault="00F60E4C" w:rsidP="00F60E4C">
      <w:pPr>
        <w:jc w:val="center"/>
        <w:rPr>
          <w:rFonts w:ascii="Arial" w:hAnsi="Arial" w:cs="Arial"/>
          <w:b/>
          <w:sz w:val="44"/>
          <w:szCs w:val="44"/>
        </w:rPr>
      </w:pPr>
    </w:p>
    <w:p w14:paraId="5CCDDE64" w14:textId="77777777" w:rsidR="00F60E4C" w:rsidRDefault="00F60E4C" w:rsidP="00F60E4C">
      <w:pPr>
        <w:jc w:val="center"/>
        <w:rPr>
          <w:rFonts w:ascii="Arial" w:hAnsi="Arial" w:cs="Arial"/>
          <w:b/>
          <w:sz w:val="56"/>
          <w:szCs w:val="56"/>
        </w:rPr>
      </w:pPr>
    </w:p>
    <w:p w14:paraId="60D98395" w14:textId="77777777" w:rsidR="00F60E4C" w:rsidRDefault="00F60E4C" w:rsidP="00F60E4C">
      <w:pPr>
        <w:jc w:val="center"/>
        <w:rPr>
          <w:rFonts w:ascii="Arial" w:hAnsi="Arial" w:cs="Arial"/>
          <w:b/>
          <w:sz w:val="56"/>
          <w:szCs w:val="56"/>
        </w:rPr>
      </w:pPr>
    </w:p>
    <w:p w14:paraId="1399E27E" w14:textId="77777777" w:rsidR="00F60E4C" w:rsidRPr="00475C8D" w:rsidRDefault="00F60E4C" w:rsidP="00F60E4C">
      <w:pPr>
        <w:jc w:val="center"/>
        <w:rPr>
          <w:rFonts w:ascii="Arial" w:hAnsi="Arial" w:cs="Arial"/>
          <w:b/>
          <w:sz w:val="56"/>
          <w:szCs w:val="56"/>
        </w:rPr>
      </w:pPr>
      <w:r w:rsidRPr="00475C8D">
        <w:rPr>
          <w:rFonts w:ascii="Arial" w:hAnsi="Arial" w:cs="Arial"/>
          <w:b/>
          <w:sz w:val="56"/>
          <w:szCs w:val="56"/>
        </w:rPr>
        <w:t xml:space="preserve">Support and Delivery </w:t>
      </w:r>
    </w:p>
    <w:p w14:paraId="1192BCD0" w14:textId="77777777" w:rsidR="00F60E4C" w:rsidRPr="00475C8D" w:rsidRDefault="00F60E4C" w:rsidP="00F60E4C">
      <w:pPr>
        <w:jc w:val="center"/>
        <w:rPr>
          <w:rFonts w:ascii="Arial" w:hAnsi="Arial" w:cs="Arial"/>
          <w:b/>
          <w:sz w:val="56"/>
          <w:szCs w:val="56"/>
        </w:rPr>
      </w:pPr>
      <w:r w:rsidRPr="00475C8D">
        <w:rPr>
          <w:rFonts w:ascii="Arial" w:hAnsi="Arial" w:cs="Arial"/>
          <w:b/>
          <w:sz w:val="56"/>
          <w:szCs w:val="56"/>
        </w:rPr>
        <w:t>Learning and Development Fund</w:t>
      </w:r>
    </w:p>
    <w:p w14:paraId="45624484" w14:textId="77777777" w:rsidR="00F60E4C" w:rsidRPr="00475C8D" w:rsidRDefault="00F60E4C" w:rsidP="00F60E4C">
      <w:pPr>
        <w:jc w:val="center"/>
        <w:rPr>
          <w:rFonts w:ascii="Arial" w:hAnsi="Arial" w:cs="Arial"/>
          <w:b/>
          <w:sz w:val="44"/>
          <w:szCs w:val="44"/>
        </w:rPr>
      </w:pPr>
    </w:p>
    <w:p w14:paraId="65EB4455" w14:textId="77777777" w:rsidR="00F60E4C" w:rsidRDefault="00FF532D" w:rsidP="00F60E4C">
      <w:pPr>
        <w:jc w:val="center"/>
        <w:rPr>
          <w:rFonts w:ascii="Arial" w:hAnsi="Arial" w:cs="Arial"/>
          <w:b/>
          <w:sz w:val="44"/>
          <w:szCs w:val="44"/>
        </w:rPr>
      </w:pPr>
      <w:r>
        <w:rPr>
          <w:rFonts w:ascii="Arial" w:hAnsi="Arial" w:cs="Arial"/>
          <w:b/>
          <w:sz w:val="44"/>
          <w:szCs w:val="44"/>
        </w:rPr>
        <w:t>Guidance Notes</w:t>
      </w:r>
    </w:p>
    <w:p w14:paraId="0DA95C8E" w14:textId="77777777" w:rsidR="00F6353E" w:rsidRDefault="00F6353E" w:rsidP="00F60E4C">
      <w:pPr>
        <w:jc w:val="center"/>
        <w:rPr>
          <w:rFonts w:ascii="Arial" w:hAnsi="Arial" w:cs="Arial"/>
          <w:b/>
          <w:sz w:val="44"/>
          <w:szCs w:val="44"/>
        </w:rPr>
      </w:pPr>
    </w:p>
    <w:p w14:paraId="355067BD" w14:textId="3B42030D" w:rsidR="00F6353E" w:rsidRDefault="00937F08" w:rsidP="00F60E4C">
      <w:pPr>
        <w:jc w:val="center"/>
        <w:rPr>
          <w:rFonts w:ascii="Arial" w:hAnsi="Arial" w:cs="Arial"/>
          <w:b/>
          <w:i/>
          <w:sz w:val="44"/>
          <w:szCs w:val="44"/>
        </w:rPr>
      </w:pPr>
      <w:r>
        <w:rPr>
          <w:rFonts w:ascii="Arial" w:hAnsi="Arial" w:cs="Arial"/>
          <w:b/>
          <w:i/>
          <w:sz w:val="44"/>
          <w:szCs w:val="44"/>
        </w:rPr>
        <w:t>Closing date for applications</w:t>
      </w:r>
    </w:p>
    <w:p w14:paraId="57FA617F" w14:textId="77777777" w:rsidR="008B24B9" w:rsidRDefault="008B24B9" w:rsidP="00F60E4C">
      <w:pPr>
        <w:jc w:val="center"/>
        <w:rPr>
          <w:rFonts w:ascii="Arial" w:hAnsi="Arial" w:cs="Arial"/>
          <w:b/>
          <w:i/>
          <w:sz w:val="44"/>
          <w:szCs w:val="44"/>
        </w:rPr>
      </w:pPr>
    </w:p>
    <w:p w14:paraId="2158E60A" w14:textId="69817E50" w:rsidR="008B24B9" w:rsidRPr="008B24B9" w:rsidRDefault="002C03D3" w:rsidP="00F60E4C">
      <w:pPr>
        <w:jc w:val="center"/>
        <w:rPr>
          <w:rFonts w:ascii="Arial" w:hAnsi="Arial" w:cs="Arial"/>
          <w:b/>
          <w:sz w:val="44"/>
          <w:szCs w:val="44"/>
        </w:rPr>
      </w:pPr>
      <w:r>
        <w:rPr>
          <w:rFonts w:ascii="Arial" w:hAnsi="Arial" w:cs="Arial"/>
          <w:b/>
          <w:sz w:val="44"/>
          <w:szCs w:val="44"/>
        </w:rPr>
        <w:t xml:space="preserve"> </w:t>
      </w:r>
      <w:r w:rsidR="008B24B9">
        <w:rPr>
          <w:rFonts w:ascii="Arial" w:hAnsi="Arial" w:cs="Arial"/>
          <w:b/>
          <w:sz w:val="44"/>
          <w:szCs w:val="44"/>
        </w:rPr>
        <w:t xml:space="preserve">17.00 on Monday </w:t>
      </w:r>
      <w:r w:rsidR="006641C0" w:rsidRPr="00754EC5">
        <w:rPr>
          <w:rFonts w:ascii="Arial" w:hAnsi="Arial" w:cs="Arial"/>
          <w:b/>
          <w:sz w:val="44"/>
          <w:szCs w:val="44"/>
        </w:rPr>
        <w:t>15</w:t>
      </w:r>
      <w:r w:rsidR="008B24B9" w:rsidRPr="00754EC5">
        <w:rPr>
          <w:rFonts w:ascii="Arial" w:hAnsi="Arial" w:cs="Arial"/>
          <w:b/>
          <w:sz w:val="44"/>
          <w:szCs w:val="44"/>
          <w:vertAlign w:val="superscript"/>
        </w:rPr>
        <w:t>th</w:t>
      </w:r>
      <w:r w:rsidR="008B24B9" w:rsidRPr="00754EC5">
        <w:rPr>
          <w:rFonts w:ascii="Arial" w:hAnsi="Arial" w:cs="Arial"/>
          <w:b/>
          <w:sz w:val="44"/>
          <w:szCs w:val="44"/>
        </w:rPr>
        <w:t xml:space="preserve"> February 202</w:t>
      </w:r>
      <w:r w:rsidR="00B7069F" w:rsidRPr="00754EC5">
        <w:rPr>
          <w:rFonts w:ascii="Arial" w:hAnsi="Arial" w:cs="Arial"/>
          <w:b/>
          <w:sz w:val="44"/>
          <w:szCs w:val="44"/>
        </w:rPr>
        <w:t>1</w:t>
      </w:r>
      <w:r w:rsidR="008B24B9" w:rsidRPr="00B7069F">
        <w:rPr>
          <w:rFonts w:ascii="Arial" w:hAnsi="Arial" w:cs="Arial"/>
          <w:b/>
          <w:color w:val="FF0000"/>
          <w:sz w:val="44"/>
          <w:szCs w:val="44"/>
        </w:rPr>
        <w:t xml:space="preserve"> </w:t>
      </w:r>
    </w:p>
    <w:p w14:paraId="23760174" w14:textId="77777777" w:rsidR="00F60E4C" w:rsidRDefault="00F60E4C" w:rsidP="00CA63A0">
      <w:pPr>
        <w:rPr>
          <w:rFonts w:ascii="Arial" w:hAnsi="Arial" w:cs="Arial"/>
          <w:b/>
          <w:sz w:val="28"/>
          <w:szCs w:val="28"/>
        </w:rPr>
      </w:pPr>
    </w:p>
    <w:p w14:paraId="012290BE" w14:textId="77777777" w:rsidR="00F60E4C" w:rsidRDefault="00F60E4C" w:rsidP="00CA63A0">
      <w:pPr>
        <w:rPr>
          <w:rFonts w:ascii="Arial" w:hAnsi="Arial" w:cs="Arial"/>
          <w:b/>
          <w:sz w:val="28"/>
          <w:szCs w:val="28"/>
        </w:rPr>
      </w:pPr>
    </w:p>
    <w:p w14:paraId="26177515" w14:textId="77777777" w:rsidR="00F60E4C" w:rsidRDefault="00F60E4C" w:rsidP="00CA63A0">
      <w:pPr>
        <w:rPr>
          <w:rFonts w:ascii="Arial" w:hAnsi="Arial" w:cs="Arial"/>
          <w:b/>
          <w:sz w:val="28"/>
          <w:szCs w:val="28"/>
        </w:rPr>
      </w:pPr>
    </w:p>
    <w:p w14:paraId="6CF378F9" w14:textId="77777777" w:rsidR="00F60E4C" w:rsidRDefault="00F60E4C" w:rsidP="00CA63A0">
      <w:pPr>
        <w:rPr>
          <w:rFonts w:ascii="Arial" w:hAnsi="Arial" w:cs="Arial"/>
          <w:b/>
          <w:sz w:val="28"/>
          <w:szCs w:val="28"/>
        </w:rPr>
      </w:pPr>
    </w:p>
    <w:p w14:paraId="5374E5B3" w14:textId="77777777" w:rsidR="00F60E4C" w:rsidRDefault="00F60E4C">
      <w:pPr>
        <w:spacing w:after="160" w:line="259" w:lineRule="auto"/>
        <w:rPr>
          <w:rFonts w:ascii="Arial" w:hAnsi="Arial" w:cs="Arial"/>
          <w:b/>
          <w:sz w:val="28"/>
          <w:szCs w:val="28"/>
        </w:rPr>
      </w:pPr>
      <w:r>
        <w:rPr>
          <w:rFonts w:ascii="Arial" w:hAnsi="Arial" w:cs="Arial"/>
          <w:b/>
          <w:sz w:val="28"/>
          <w:szCs w:val="28"/>
        </w:rPr>
        <w:br w:type="page"/>
      </w:r>
    </w:p>
    <w:p w14:paraId="469CE236" w14:textId="77777777" w:rsidR="00F60E4C" w:rsidRDefault="00F60E4C" w:rsidP="00CA63A0">
      <w:pPr>
        <w:rPr>
          <w:rFonts w:ascii="Arial" w:hAnsi="Arial" w:cs="Arial"/>
          <w:b/>
          <w:sz w:val="28"/>
          <w:szCs w:val="28"/>
        </w:rPr>
      </w:pPr>
    </w:p>
    <w:p w14:paraId="0B9F17D3" w14:textId="77777777" w:rsidR="00F60E4C" w:rsidRDefault="00F60E4C" w:rsidP="00CA63A0">
      <w:pPr>
        <w:rPr>
          <w:rFonts w:ascii="Arial" w:hAnsi="Arial" w:cs="Arial"/>
          <w:b/>
          <w:sz w:val="28"/>
          <w:szCs w:val="28"/>
        </w:rPr>
      </w:pPr>
    </w:p>
    <w:p w14:paraId="7161A3D6" w14:textId="77777777" w:rsidR="00F60E4C" w:rsidRDefault="00F60E4C" w:rsidP="00CA63A0">
      <w:pPr>
        <w:rPr>
          <w:rFonts w:ascii="Arial" w:hAnsi="Arial" w:cs="Arial"/>
          <w:b/>
          <w:sz w:val="28"/>
          <w:szCs w:val="28"/>
        </w:rPr>
      </w:pPr>
    </w:p>
    <w:p w14:paraId="49D72CB2" w14:textId="77777777" w:rsidR="00F60E4C" w:rsidRDefault="00F60E4C" w:rsidP="00CA63A0">
      <w:pPr>
        <w:rPr>
          <w:rFonts w:ascii="Arial" w:hAnsi="Arial" w:cs="Arial"/>
          <w:b/>
          <w:sz w:val="28"/>
          <w:szCs w:val="28"/>
        </w:rPr>
      </w:pPr>
    </w:p>
    <w:p w14:paraId="5EDA8E7D" w14:textId="66CBFB0C" w:rsidR="00CA63A0" w:rsidRDefault="00CA63A0" w:rsidP="00CA63A0">
      <w:pPr>
        <w:rPr>
          <w:rFonts w:ascii="Arial" w:hAnsi="Arial" w:cs="Arial"/>
          <w:b/>
          <w:sz w:val="28"/>
          <w:szCs w:val="28"/>
        </w:rPr>
      </w:pPr>
      <w:r>
        <w:rPr>
          <w:rFonts w:ascii="Arial" w:hAnsi="Arial" w:cs="Arial"/>
          <w:b/>
          <w:sz w:val="28"/>
          <w:szCs w:val="28"/>
        </w:rPr>
        <w:t>Guidance for the Health and Care Research Wales Support and Delivery Learning and De</w:t>
      </w:r>
      <w:r w:rsidR="00FF532D">
        <w:rPr>
          <w:rFonts w:ascii="Arial" w:hAnsi="Arial" w:cs="Arial"/>
          <w:b/>
          <w:sz w:val="28"/>
          <w:szCs w:val="28"/>
        </w:rPr>
        <w:t>velopment F</w:t>
      </w:r>
      <w:r w:rsidR="002448C6">
        <w:rPr>
          <w:rFonts w:ascii="Arial" w:hAnsi="Arial" w:cs="Arial"/>
          <w:b/>
          <w:sz w:val="28"/>
          <w:szCs w:val="28"/>
        </w:rPr>
        <w:t>und Applications 20</w:t>
      </w:r>
      <w:r w:rsidR="00EF45B2">
        <w:rPr>
          <w:rFonts w:ascii="Arial" w:hAnsi="Arial" w:cs="Arial"/>
          <w:b/>
          <w:sz w:val="28"/>
          <w:szCs w:val="28"/>
        </w:rPr>
        <w:t>2</w:t>
      </w:r>
      <w:r w:rsidR="00B7069F">
        <w:rPr>
          <w:rFonts w:ascii="Arial" w:hAnsi="Arial" w:cs="Arial"/>
          <w:b/>
          <w:sz w:val="28"/>
          <w:szCs w:val="28"/>
        </w:rPr>
        <w:t>1</w:t>
      </w:r>
    </w:p>
    <w:p w14:paraId="01994BD9" w14:textId="77777777" w:rsidR="00CA63A0" w:rsidRDefault="00CA63A0" w:rsidP="00CA63A0">
      <w:pPr>
        <w:rPr>
          <w:rFonts w:ascii="Arial" w:hAnsi="Arial" w:cs="Arial"/>
        </w:rPr>
      </w:pPr>
    </w:p>
    <w:p w14:paraId="70FF6FAA" w14:textId="77777777" w:rsidR="00CA63A0" w:rsidRDefault="00CA63A0" w:rsidP="00CA63A0">
      <w:pPr>
        <w:rPr>
          <w:rFonts w:ascii="Arial" w:hAnsi="Arial" w:cs="Arial"/>
        </w:rPr>
      </w:pPr>
    </w:p>
    <w:p w14:paraId="126BB091" w14:textId="77777777" w:rsidR="00CA63A0" w:rsidRDefault="00CA63A0" w:rsidP="00CA63A0">
      <w:pPr>
        <w:pStyle w:val="Heading2"/>
        <w:rPr>
          <w:rFonts w:ascii="Arial" w:hAnsi="Arial" w:cs="Arial"/>
        </w:rPr>
      </w:pPr>
      <w:r>
        <w:rPr>
          <w:rFonts w:ascii="Arial" w:hAnsi="Arial" w:cs="Arial"/>
        </w:rPr>
        <w:t xml:space="preserve">Purpose </w:t>
      </w:r>
    </w:p>
    <w:p w14:paraId="48616798" w14:textId="77777777" w:rsidR="00CA63A0" w:rsidRDefault="00CA63A0" w:rsidP="00CA63A0">
      <w:pPr>
        <w:autoSpaceDE w:val="0"/>
        <w:autoSpaceDN w:val="0"/>
        <w:adjustRightInd w:val="0"/>
        <w:rPr>
          <w:rFonts w:ascii="Arial" w:hAnsi="Arial" w:cs="Arial"/>
        </w:rPr>
      </w:pPr>
    </w:p>
    <w:p w14:paraId="5BCFFF8B" w14:textId="77777777" w:rsidR="00AB43DE" w:rsidRDefault="00CA63A0" w:rsidP="00CA63A0">
      <w:pPr>
        <w:autoSpaceDE w:val="0"/>
        <w:autoSpaceDN w:val="0"/>
        <w:adjustRightInd w:val="0"/>
        <w:rPr>
          <w:rFonts w:ascii="Arial" w:hAnsi="Arial" w:cs="Arial"/>
        </w:rPr>
      </w:pPr>
      <w:r>
        <w:rPr>
          <w:rFonts w:ascii="Arial" w:hAnsi="Arial" w:cs="Arial"/>
        </w:rPr>
        <w:t xml:space="preserve">The </w:t>
      </w:r>
      <w:r>
        <w:rPr>
          <w:rFonts w:ascii="Arial" w:hAnsi="Arial" w:cs="Arial"/>
          <w:b/>
        </w:rPr>
        <w:t>Health and Care Research Wales Support and Delivery Lear</w:t>
      </w:r>
      <w:r w:rsidR="00FF532D">
        <w:rPr>
          <w:rFonts w:ascii="Arial" w:hAnsi="Arial" w:cs="Arial"/>
          <w:b/>
        </w:rPr>
        <w:t>ning and Development F</w:t>
      </w:r>
      <w:r w:rsidR="00F82742">
        <w:rPr>
          <w:rFonts w:ascii="Arial" w:hAnsi="Arial" w:cs="Arial"/>
          <w:b/>
        </w:rPr>
        <w:t xml:space="preserve">und </w:t>
      </w:r>
      <w:r w:rsidR="00FF532D">
        <w:rPr>
          <w:rFonts w:ascii="Arial" w:hAnsi="Arial" w:cs="Arial"/>
        </w:rPr>
        <w:t>can provide financial support for those Support and Delivery staff who are planning</w:t>
      </w:r>
      <w:r>
        <w:rPr>
          <w:rFonts w:ascii="Arial" w:hAnsi="Arial" w:cs="Arial"/>
        </w:rPr>
        <w:t xml:space="preserve"> to und</w:t>
      </w:r>
      <w:r w:rsidR="00FF532D">
        <w:rPr>
          <w:rFonts w:ascii="Arial" w:hAnsi="Arial" w:cs="Arial"/>
        </w:rPr>
        <w:t xml:space="preserve">ertake higher education </w:t>
      </w:r>
      <w:r>
        <w:rPr>
          <w:rFonts w:ascii="Arial" w:hAnsi="Arial" w:cs="Arial"/>
        </w:rPr>
        <w:t xml:space="preserve">study. </w:t>
      </w:r>
    </w:p>
    <w:p w14:paraId="558B62B8" w14:textId="77777777" w:rsidR="00AB43DE" w:rsidRDefault="00AB43DE" w:rsidP="00CA63A0">
      <w:pPr>
        <w:autoSpaceDE w:val="0"/>
        <w:autoSpaceDN w:val="0"/>
        <w:adjustRightInd w:val="0"/>
        <w:rPr>
          <w:rFonts w:ascii="Arial" w:hAnsi="Arial" w:cs="Arial"/>
        </w:rPr>
      </w:pPr>
    </w:p>
    <w:p w14:paraId="5F5703E9" w14:textId="15C97174" w:rsidR="00AB43DE" w:rsidRDefault="00AB43DE" w:rsidP="00CA63A0">
      <w:pPr>
        <w:autoSpaceDE w:val="0"/>
        <w:autoSpaceDN w:val="0"/>
        <w:adjustRightInd w:val="0"/>
        <w:rPr>
          <w:rFonts w:ascii="Arial" w:hAnsi="Arial" w:cs="Arial"/>
        </w:rPr>
      </w:pPr>
      <w:r>
        <w:rPr>
          <w:rFonts w:ascii="Arial" w:hAnsi="Arial" w:cs="Arial"/>
        </w:rPr>
        <w:t>A</w:t>
      </w:r>
      <w:r w:rsidR="00CA63A0">
        <w:rPr>
          <w:rFonts w:ascii="Arial" w:hAnsi="Arial" w:cs="Arial"/>
        </w:rPr>
        <w:t xml:space="preserve">pplications </w:t>
      </w:r>
      <w:r>
        <w:rPr>
          <w:rFonts w:ascii="Arial" w:hAnsi="Arial" w:cs="Arial"/>
        </w:rPr>
        <w:t xml:space="preserve">should </w:t>
      </w:r>
      <w:r w:rsidR="00FF532D">
        <w:rPr>
          <w:rFonts w:ascii="Arial" w:hAnsi="Arial" w:cs="Arial"/>
        </w:rPr>
        <w:t>demonstrate personal and</w:t>
      </w:r>
      <w:r w:rsidR="00CA63A0">
        <w:rPr>
          <w:rFonts w:ascii="Arial" w:hAnsi="Arial" w:cs="Arial"/>
        </w:rPr>
        <w:t xml:space="preserve"> professional development in order to increase effectiveness in cur</w:t>
      </w:r>
      <w:r w:rsidR="00FF532D">
        <w:rPr>
          <w:rFonts w:ascii="Arial" w:hAnsi="Arial" w:cs="Arial"/>
        </w:rPr>
        <w:t xml:space="preserve">rent or future job roles </w:t>
      </w:r>
      <w:r>
        <w:rPr>
          <w:rFonts w:ascii="Arial" w:hAnsi="Arial" w:cs="Arial"/>
        </w:rPr>
        <w:t xml:space="preserve">that </w:t>
      </w:r>
      <w:r w:rsidR="00CA63A0">
        <w:rPr>
          <w:rFonts w:ascii="Arial" w:hAnsi="Arial" w:cs="Arial"/>
        </w:rPr>
        <w:t>contribute to</w:t>
      </w:r>
      <w:r w:rsidR="00FF532D">
        <w:rPr>
          <w:rFonts w:ascii="Arial" w:hAnsi="Arial" w:cs="Arial"/>
        </w:rPr>
        <w:t xml:space="preserve"> the</w:t>
      </w:r>
      <w:r w:rsidR="00CA63A0">
        <w:rPr>
          <w:rFonts w:ascii="Arial" w:hAnsi="Arial" w:cs="Arial"/>
        </w:rPr>
        <w:t xml:space="preserve"> Health and Care Research Wales’ strategic </w:t>
      </w:r>
      <w:r w:rsidR="00FF532D">
        <w:rPr>
          <w:rFonts w:ascii="Arial" w:hAnsi="Arial" w:cs="Arial"/>
        </w:rPr>
        <w:t xml:space="preserve">aims and </w:t>
      </w:r>
      <w:r w:rsidR="00F6353E">
        <w:rPr>
          <w:rFonts w:ascii="Arial" w:hAnsi="Arial" w:cs="Arial"/>
        </w:rPr>
        <w:t>objectives</w:t>
      </w:r>
      <w:r w:rsidR="00CA63A0">
        <w:rPr>
          <w:rFonts w:ascii="Arial" w:hAnsi="Arial" w:cs="Arial"/>
        </w:rPr>
        <w:t>. This may include funding for stand-alone</w:t>
      </w:r>
      <w:r w:rsidR="002E5755">
        <w:rPr>
          <w:rFonts w:ascii="Arial" w:hAnsi="Arial" w:cs="Arial"/>
        </w:rPr>
        <w:t xml:space="preserve"> undergraduate or postgraduate</w:t>
      </w:r>
      <w:r w:rsidR="008E4512">
        <w:rPr>
          <w:rFonts w:ascii="Arial" w:hAnsi="Arial" w:cs="Arial"/>
        </w:rPr>
        <w:t xml:space="preserve"> research</w:t>
      </w:r>
      <w:r w:rsidR="002E5755">
        <w:rPr>
          <w:rFonts w:ascii="Arial" w:hAnsi="Arial" w:cs="Arial"/>
        </w:rPr>
        <w:t xml:space="preserve"> modules, post</w:t>
      </w:r>
      <w:r w:rsidR="00CA63A0">
        <w:rPr>
          <w:rFonts w:ascii="Arial" w:hAnsi="Arial" w:cs="Arial"/>
        </w:rPr>
        <w:t xml:space="preserve">graduate </w:t>
      </w:r>
      <w:r w:rsidR="00FF532D">
        <w:rPr>
          <w:rFonts w:ascii="Arial" w:hAnsi="Arial" w:cs="Arial"/>
        </w:rPr>
        <w:t>certificates or diplomas</w:t>
      </w:r>
      <w:r w:rsidR="008E4512">
        <w:rPr>
          <w:rFonts w:ascii="Arial" w:hAnsi="Arial" w:cs="Arial"/>
        </w:rPr>
        <w:t xml:space="preserve"> which relate to research roles or</w:t>
      </w:r>
      <w:r w:rsidR="002E5755">
        <w:rPr>
          <w:rFonts w:ascii="Arial" w:hAnsi="Arial" w:cs="Arial"/>
        </w:rPr>
        <w:t xml:space="preserve"> graduate or post</w:t>
      </w:r>
      <w:r w:rsidR="00FF532D">
        <w:rPr>
          <w:rFonts w:ascii="Arial" w:hAnsi="Arial" w:cs="Arial"/>
        </w:rPr>
        <w:t>graduate programmes</w:t>
      </w:r>
      <w:r w:rsidR="008E4512">
        <w:rPr>
          <w:rFonts w:ascii="Arial" w:hAnsi="Arial" w:cs="Arial"/>
        </w:rPr>
        <w:t xml:space="preserve"> such as</w:t>
      </w:r>
      <w:r w:rsidR="002E5755">
        <w:rPr>
          <w:rFonts w:ascii="Arial" w:hAnsi="Arial" w:cs="Arial"/>
        </w:rPr>
        <w:t xml:space="preserve"> BSc,</w:t>
      </w:r>
      <w:r w:rsidR="008E4512">
        <w:rPr>
          <w:rFonts w:ascii="Arial" w:hAnsi="Arial" w:cs="Arial"/>
        </w:rPr>
        <w:t xml:space="preserve"> MSc or </w:t>
      </w:r>
      <w:proofErr w:type="spellStart"/>
      <w:r w:rsidR="008E4512">
        <w:rPr>
          <w:rFonts w:ascii="Arial" w:hAnsi="Arial" w:cs="Arial"/>
        </w:rPr>
        <w:t>MRes</w:t>
      </w:r>
      <w:proofErr w:type="spellEnd"/>
      <w:r w:rsidR="008E4512">
        <w:rPr>
          <w:rFonts w:ascii="Arial" w:hAnsi="Arial" w:cs="Arial"/>
        </w:rPr>
        <w:t>.</w:t>
      </w:r>
      <w:r w:rsidR="00CA63A0">
        <w:rPr>
          <w:rFonts w:ascii="Arial" w:hAnsi="Arial" w:cs="Arial"/>
        </w:rPr>
        <w:t xml:space="preserve"> </w:t>
      </w:r>
    </w:p>
    <w:p w14:paraId="283DDE08" w14:textId="77777777" w:rsidR="00AB43DE" w:rsidRDefault="00AB43DE" w:rsidP="00CA63A0">
      <w:pPr>
        <w:autoSpaceDE w:val="0"/>
        <w:autoSpaceDN w:val="0"/>
        <w:adjustRightInd w:val="0"/>
        <w:rPr>
          <w:rFonts w:ascii="Arial" w:hAnsi="Arial" w:cs="Arial"/>
        </w:rPr>
      </w:pPr>
    </w:p>
    <w:p w14:paraId="687BB152" w14:textId="77777777" w:rsidR="00CA63A0" w:rsidRPr="009D222A" w:rsidRDefault="00CA63A0" w:rsidP="00CA63A0">
      <w:pPr>
        <w:autoSpaceDE w:val="0"/>
        <w:autoSpaceDN w:val="0"/>
        <w:adjustRightInd w:val="0"/>
        <w:rPr>
          <w:rFonts w:ascii="Arial" w:hAnsi="Arial" w:cs="Arial"/>
          <w:b/>
        </w:rPr>
      </w:pPr>
      <w:r>
        <w:rPr>
          <w:rFonts w:ascii="Arial" w:hAnsi="Arial" w:cs="Arial"/>
        </w:rPr>
        <w:t xml:space="preserve">Applications are welcomed from </w:t>
      </w:r>
      <w:r w:rsidR="00FF532D">
        <w:rPr>
          <w:rFonts w:ascii="Arial" w:hAnsi="Arial" w:cs="Arial"/>
        </w:rPr>
        <w:t>staff at all levels within Support and Delivery</w:t>
      </w:r>
      <w:r>
        <w:rPr>
          <w:rFonts w:ascii="Arial" w:hAnsi="Arial" w:cs="Arial"/>
        </w:rPr>
        <w:t>.</w:t>
      </w:r>
    </w:p>
    <w:p w14:paraId="389B3B51" w14:textId="77777777" w:rsidR="00F414FD" w:rsidRDefault="00F414FD" w:rsidP="00CA63A0">
      <w:pPr>
        <w:rPr>
          <w:rFonts w:ascii="Arial" w:eastAsia="Times New Roman" w:hAnsi="Arial" w:cs="Arial"/>
          <w:szCs w:val="24"/>
        </w:rPr>
      </w:pPr>
    </w:p>
    <w:p w14:paraId="363F51AB" w14:textId="1E01380B" w:rsidR="00F414FD" w:rsidRDefault="00F414FD" w:rsidP="00CA63A0">
      <w:pPr>
        <w:rPr>
          <w:rFonts w:ascii="Arial" w:eastAsia="Times New Roman" w:hAnsi="Arial" w:cs="Arial"/>
          <w:b/>
          <w:szCs w:val="24"/>
        </w:rPr>
      </w:pPr>
      <w:r>
        <w:rPr>
          <w:rFonts w:ascii="Arial" w:eastAsia="Times New Roman" w:hAnsi="Arial" w:cs="Arial"/>
          <w:b/>
          <w:szCs w:val="24"/>
        </w:rPr>
        <w:t>Eligibility to apply for a Learning and Development Fund award</w:t>
      </w:r>
    </w:p>
    <w:p w14:paraId="362CCC49" w14:textId="77777777" w:rsidR="00F414FD" w:rsidRDefault="00F414FD" w:rsidP="00CA63A0">
      <w:pPr>
        <w:rPr>
          <w:rFonts w:ascii="Arial" w:eastAsia="Times New Roman" w:hAnsi="Arial" w:cs="Arial"/>
          <w:b/>
          <w:szCs w:val="24"/>
        </w:rPr>
      </w:pPr>
    </w:p>
    <w:p w14:paraId="0CF43815" w14:textId="0855E841" w:rsidR="00B56BB6" w:rsidRDefault="00F414FD" w:rsidP="00CA63A0">
      <w:pPr>
        <w:rPr>
          <w:rFonts w:ascii="Arial" w:eastAsia="Times New Roman" w:hAnsi="Arial" w:cs="Arial"/>
          <w:szCs w:val="24"/>
        </w:rPr>
      </w:pPr>
      <w:r>
        <w:rPr>
          <w:rFonts w:ascii="Arial" w:eastAsia="Times New Roman" w:hAnsi="Arial" w:cs="Arial"/>
          <w:szCs w:val="24"/>
        </w:rPr>
        <w:t>The Health and Care Research Wales Support and Delivery Learning and D</w:t>
      </w:r>
      <w:r w:rsidR="00815B8B">
        <w:rPr>
          <w:rFonts w:ascii="Arial" w:eastAsia="Times New Roman" w:hAnsi="Arial" w:cs="Arial"/>
          <w:szCs w:val="24"/>
        </w:rPr>
        <w:t>evelopment Fund aims</w:t>
      </w:r>
      <w:r>
        <w:rPr>
          <w:rFonts w:ascii="Arial" w:eastAsia="Times New Roman" w:hAnsi="Arial" w:cs="Arial"/>
          <w:szCs w:val="24"/>
        </w:rPr>
        <w:t xml:space="preserve"> to promote equality of opportunity for staff</w:t>
      </w:r>
      <w:r w:rsidR="00B56BB6">
        <w:rPr>
          <w:rFonts w:ascii="Arial" w:eastAsia="Times New Roman" w:hAnsi="Arial" w:cs="Arial"/>
          <w:szCs w:val="24"/>
        </w:rPr>
        <w:t xml:space="preserve"> working in NHS R&amp;D Offices, Research Delivery staff</w:t>
      </w:r>
      <w:r w:rsidR="00744E27">
        <w:rPr>
          <w:rFonts w:ascii="Arial" w:eastAsia="Times New Roman" w:hAnsi="Arial" w:cs="Arial"/>
          <w:szCs w:val="24"/>
        </w:rPr>
        <w:t xml:space="preserve"> employed by the NHS</w:t>
      </w:r>
      <w:r w:rsidR="00B56BB6">
        <w:rPr>
          <w:rFonts w:ascii="Arial" w:eastAsia="Times New Roman" w:hAnsi="Arial" w:cs="Arial"/>
          <w:szCs w:val="24"/>
        </w:rPr>
        <w:t xml:space="preserve"> and Support </w:t>
      </w:r>
      <w:r w:rsidR="005E46FF">
        <w:rPr>
          <w:rFonts w:ascii="Arial" w:eastAsia="Times New Roman" w:hAnsi="Arial" w:cs="Arial"/>
          <w:szCs w:val="24"/>
        </w:rPr>
        <w:t>&amp;</w:t>
      </w:r>
      <w:r w:rsidR="00C2712A">
        <w:rPr>
          <w:rFonts w:ascii="Arial" w:eastAsia="Times New Roman" w:hAnsi="Arial" w:cs="Arial"/>
          <w:szCs w:val="24"/>
        </w:rPr>
        <w:t xml:space="preserve"> Delivery </w:t>
      </w:r>
      <w:r w:rsidR="00B56BB6">
        <w:rPr>
          <w:rFonts w:ascii="Arial" w:eastAsia="Times New Roman" w:hAnsi="Arial" w:cs="Arial"/>
          <w:szCs w:val="24"/>
        </w:rPr>
        <w:t xml:space="preserve">Centre staff. </w:t>
      </w:r>
      <w:r w:rsidR="00744E27">
        <w:rPr>
          <w:rFonts w:ascii="Arial" w:eastAsia="Times New Roman" w:hAnsi="Arial" w:cs="Arial"/>
          <w:szCs w:val="24"/>
        </w:rPr>
        <w:t>Applicants</w:t>
      </w:r>
      <w:r>
        <w:rPr>
          <w:rFonts w:ascii="Arial" w:eastAsia="Times New Roman" w:hAnsi="Arial" w:cs="Arial"/>
          <w:szCs w:val="24"/>
        </w:rPr>
        <w:t xml:space="preserve"> applying to the Learning and Development Fund</w:t>
      </w:r>
      <w:r w:rsidR="00B56BB6">
        <w:rPr>
          <w:rFonts w:ascii="Arial" w:eastAsia="Times New Roman" w:hAnsi="Arial" w:cs="Arial"/>
          <w:szCs w:val="24"/>
        </w:rPr>
        <w:t xml:space="preserve"> therefore</w:t>
      </w:r>
      <w:r>
        <w:rPr>
          <w:rFonts w:ascii="Arial" w:eastAsia="Times New Roman" w:hAnsi="Arial" w:cs="Arial"/>
          <w:szCs w:val="24"/>
        </w:rPr>
        <w:t xml:space="preserve"> must demonstrate they work within a Support and </w:t>
      </w:r>
      <w:r w:rsidR="00B56BB6">
        <w:rPr>
          <w:rFonts w:ascii="Arial" w:eastAsia="Times New Roman" w:hAnsi="Arial" w:cs="Arial"/>
          <w:szCs w:val="24"/>
        </w:rPr>
        <w:t>Delivery organisation and</w:t>
      </w:r>
      <w:r w:rsidR="00744E27">
        <w:rPr>
          <w:rFonts w:ascii="Arial" w:eastAsia="Times New Roman" w:hAnsi="Arial" w:cs="Arial"/>
          <w:szCs w:val="24"/>
        </w:rPr>
        <w:t xml:space="preserve"> are</w:t>
      </w:r>
      <w:r w:rsidR="00B56BB6">
        <w:rPr>
          <w:rFonts w:ascii="Arial" w:eastAsia="Times New Roman" w:hAnsi="Arial" w:cs="Arial"/>
          <w:szCs w:val="24"/>
        </w:rPr>
        <w:t xml:space="preserve"> managed</w:t>
      </w:r>
      <w:r>
        <w:rPr>
          <w:rFonts w:ascii="Arial" w:eastAsia="Times New Roman" w:hAnsi="Arial" w:cs="Arial"/>
          <w:szCs w:val="24"/>
        </w:rPr>
        <w:t xml:space="preserve"> directly or indirectly (via their line manage</w:t>
      </w:r>
      <w:r w:rsidR="00BE6BE5">
        <w:rPr>
          <w:rFonts w:ascii="Arial" w:eastAsia="Times New Roman" w:hAnsi="Arial" w:cs="Arial"/>
          <w:szCs w:val="24"/>
        </w:rPr>
        <w:t>r) by</w:t>
      </w:r>
      <w:r w:rsidR="00B56BB6">
        <w:rPr>
          <w:rFonts w:ascii="Arial" w:eastAsia="Times New Roman" w:hAnsi="Arial" w:cs="Arial"/>
          <w:szCs w:val="24"/>
        </w:rPr>
        <w:t>:</w:t>
      </w:r>
    </w:p>
    <w:p w14:paraId="0BBEC35F" w14:textId="77777777" w:rsidR="00B56BB6" w:rsidRDefault="00B56BB6" w:rsidP="00CA63A0">
      <w:pPr>
        <w:rPr>
          <w:rFonts w:ascii="Arial" w:eastAsia="Times New Roman" w:hAnsi="Arial" w:cs="Arial"/>
          <w:szCs w:val="24"/>
        </w:rPr>
      </w:pPr>
    </w:p>
    <w:p w14:paraId="7FA98447" w14:textId="0998D194" w:rsidR="00B56BB6" w:rsidRPr="00B56BB6" w:rsidRDefault="00B56BB6" w:rsidP="00B56BB6">
      <w:pPr>
        <w:pStyle w:val="ListParagraph"/>
        <w:numPr>
          <w:ilvl w:val="0"/>
          <w:numId w:val="10"/>
        </w:numPr>
        <w:rPr>
          <w:rFonts w:ascii="Arial" w:eastAsia="Times New Roman" w:hAnsi="Arial" w:cs="Arial"/>
          <w:b/>
          <w:szCs w:val="24"/>
        </w:rPr>
      </w:pPr>
      <w:r w:rsidRPr="00B827F7">
        <w:rPr>
          <w:rFonts w:ascii="Arial" w:eastAsia="Times New Roman" w:hAnsi="Arial" w:cs="Arial"/>
          <w:szCs w:val="24"/>
        </w:rPr>
        <w:t>a R&amp;D Director</w:t>
      </w:r>
      <w:r w:rsidR="00BE6BE5" w:rsidRPr="00B827F7">
        <w:rPr>
          <w:rFonts w:ascii="Arial" w:eastAsia="Times New Roman" w:hAnsi="Arial" w:cs="Arial"/>
          <w:szCs w:val="24"/>
        </w:rPr>
        <w:t>/ R&amp;D Manager</w:t>
      </w:r>
      <w:r w:rsidRPr="00B827F7">
        <w:rPr>
          <w:rFonts w:ascii="Arial" w:eastAsia="Times New Roman" w:hAnsi="Arial" w:cs="Arial"/>
          <w:szCs w:val="24"/>
        </w:rPr>
        <w:t xml:space="preserve"> within a</w:t>
      </w:r>
      <w:r w:rsidR="00F414FD" w:rsidRPr="00B827F7">
        <w:rPr>
          <w:rFonts w:ascii="Arial" w:eastAsia="Times New Roman" w:hAnsi="Arial" w:cs="Arial"/>
          <w:szCs w:val="24"/>
        </w:rPr>
        <w:t xml:space="preserve"> NHS</w:t>
      </w:r>
      <w:r w:rsidRPr="00B56BB6">
        <w:rPr>
          <w:rFonts w:ascii="Arial" w:eastAsia="Times New Roman" w:hAnsi="Arial" w:cs="Arial"/>
          <w:szCs w:val="24"/>
        </w:rPr>
        <w:t xml:space="preserve"> R&amp;D Office</w:t>
      </w:r>
      <w:r w:rsidR="00F414FD" w:rsidRPr="00B56BB6">
        <w:rPr>
          <w:rFonts w:ascii="Arial" w:eastAsia="Times New Roman" w:hAnsi="Arial" w:cs="Arial"/>
          <w:szCs w:val="24"/>
        </w:rPr>
        <w:t xml:space="preserve"> </w:t>
      </w:r>
      <w:r w:rsidR="00F414FD" w:rsidRPr="00B56BB6">
        <w:rPr>
          <w:rFonts w:ascii="Arial" w:eastAsia="Times New Roman" w:hAnsi="Arial" w:cs="Arial"/>
          <w:b/>
          <w:szCs w:val="24"/>
        </w:rPr>
        <w:t>OR</w:t>
      </w:r>
    </w:p>
    <w:p w14:paraId="51239F01" w14:textId="5FC2064A" w:rsidR="00B56BB6" w:rsidRPr="00B56BB6" w:rsidRDefault="00F414FD" w:rsidP="00B56BB6">
      <w:pPr>
        <w:pStyle w:val="ListParagraph"/>
        <w:numPr>
          <w:ilvl w:val="0"/>
          <w:numId w:val="10"/>
        </w:numPr>
        <w:rPr>
          <w:rFonts w:ascii="Arial" w:eastAsia="Times New Roman" w:hAnsi="Arial" w:cs="Arial"/>
          <w:szCs w:val="24"/>
        </w:rPr>
      </w:pPr>
      <w:r w:rsidRPr="00B56BB6">
        <w:rPr>
          <w:rFonts w:ascii="Arial" w:eastAsia="Times New Roman" w:hAnsi="Arial" w:cs="Arial"/>
          <w:szCs w:val="24"/>
        </w:rPr>
        <w:t xml:space="preserve">the relevant Head of Research Delivery </w:t>
      </w:r>
      <w:r w:rsidRPr="00B56BB6">
        <w:rPr>
          <w:rFonts w:ascii="Arial" w:eastAsia="Times New Roman" w:hAnsi="Arial" w:cs="Arial"/>
          <w:b/>
          <w:szCs w:val="24"/>
        </w:rPr>
        <w:t>OR</w:t>
      </w:r>
    </w:p>
    <w:p w14:paraId="4B3840F2" w14:textId="08876CAE" w:rsidR="00F414FD" w:rsidRPr="00B56BB6" w:rsidRDefault="00744E27" w:rsidP="00B56BB6">
      <w:pPr>
        <w:pStyle w:val="ListParagraph"/>
        <w:numPr>
          <w:ilvl w:val="0"/>
          <w:numId w:val="10"/>
        </w:numPr>
        <w:rPr>
          <w:rFonts w:ascii="Arial" w:eastAsia="Times New Roman" w:hAnsi="Arial" w:cs="Arial"/>
          <w:szCs w:val="24"/>
        </w:rPr>
      </w:pPr>
      <w:r>
        <w:rPr>
          <w:rFonts w:ascii="Arial" w:eastAsia="Times New Roman" w:hAnsi="Arial" w:cs="Arial"/>
          <w:szCs w:val="24"/>
        </w:rPr>
        <w:t xml:space="preserve">the </w:t>
      </w:r>
      <w:r w:rsidR="00F414FD" w:rsidRPr="00B56BB6">
        <w:rPr>
          <w:rFonts w:ascii="Arial" w:eastAsia="Times New Roman" w:hAnsi="Arial" w:cs="Arial"/>
          <w:szCs w:val="24"/>
        </w:rPr>
        <w:t xml:space="preserve">Head of the Support </w:t>
      </w:r>
      <w:r w:rsidR="005E46FF">
        <w:rPr>
          <w:rFonts w:ascii="Arial" w:eastAsia="Times New Roman" w:hAnsi="Arial" w:cs="Arial"/>
          <w:szCs w:val="24"/>
        </w:rPr>
        <w:t>&amp;</w:t>
      </w:r>
      <w:r w:rsidR="00C2712A">
        <w:rPr>
          <w:rFonts w:ascii="Arial" w:eastAsia="Times New Roman" w:hAnsi="Arial" w:cs="Arial"/>
          <w:szCs w:val="24"/>
        </w:rPr>
        <w:t xml:space="preserve"> Delivery </w:t>
      </w:r>
      <w:r w:rsidR="00F414FD" w:rsidRPr="00B56BB6">
        <w:rPr>
          <w:rFonts w:ascii="Arial" w:eastAsia="Times New Roman" w:hAnsi="Arial" w:cs="Arial"/>
          <w:szCs w:val="24"/>
        </w:rPr>
        <w:t>Centre.</w:t>
      </w:r>
    </w:p>
    <w:p w14:paraId="69F7E7C1" w14:textId="77777777" w:rsidR="00F414FD" w:rsidRDefault="00F414FD" w:rsidP="00CA63A0">
      <w:pPr>
        <w:rPr>
          <w:rFonts w:ascii="Arial" w:eastAsia="Times New Roman" w:hAnsi="Arial" w:cs="Arial"/>
          <w:szCs w:val="24"/>
        </w:rPr>
      </w:pPr>
    </w:p>
    <w:p w14:paraId="6682C22F" w14:textId="620E7A92" w:rsidR="00F414FD" w:rsidRDefault="00B827F7" w:rsidP="00CA63A0">
      <w:pPr>
        <w:rPr>
          <w:rFonts w:ascii="Arial" w:eastAsia="Times New Roman" w:hAnsi="Arial" w:cs="Arial"/>
          <w:szCs w:val="24"/>
        </w:rPr>
      </w:pPr>
      <w:r>
        <w:rPr>
          <w:rFonts w:ascii="Arial" w:eastAsia="Times New Roman" w:hAnsi="Arial" w:cs="Arial"/>
          <w:szCs w:val="24"/>
        </w:rPr>
        <w:t xml:space="preserve">NHS and university </w:t>
      </w:r>
      <w:r w:rsidR="00744E27">
        <w:rPr>
          <w:rFonts w:ascii="Arial" w:eastAsia="Times New Roman" w:hAnsi="Arial" w:cs="Arial"/>
          <w:szCs w:val="24"/>
        </w:rPr>
        <w:t>s</w:t>
      </w:r>
      <w:r w:rsidR="00F414FD">
        <w:rPr>
          <w:rFonts w:ascii="Arial" w:eastAsia="Times New Roman" w:hAnsi="Arial" w:cs="Arial"/>
          <w:szCs w:val="24"/>
        </w:rPr>
        <w:t>taff working on r</w:t>
      </w:r>
      <w:r w:rsidR="00B56BB6">
        <w:rPr>
          <w:rFonts w:ascii="Arial" w:eastAsia="Times New Roman" w:hAnsi="Arial" w:cs="Arial"/>
          <w:szCs w:val="24"/>
        </w:rPr>
        <w:t>esearch st</w:t>
      </w:r>
      <w:r w:rsidR="00744E27">
        <w:rPr>
          <w:rFonts w:ascii="Arial" w:eastAsia="Times New Roman" w:hAnsi="Arial" w:cs="Arial"/>
          <w:szCs w:val="24"/>
        </w:rPr>
        <w:t>udies who are managed separately from</w:t>
      </w:r>
      <w:r w:rsidR="00B56BB6">
        <w:rPr>
          <w:rFonts w:ascii="Arial" w:eastAsia="Times New Roman" w:hAnsi="Arial" w:cs="Arial"/>
          <w:szCs w:val="24"/>
        </w:rPr>
        <w:t xml:space="preserve"> the </w:t>
      </w:r>
      <w:r w:rsidR="00F414FD">
        <w:rPr>
          <w:rFonts w:ascii="Arial" w:eastAsia="Times New Roman" w:hAnsi="Arial" w:cs="Arial"/>
          <w:szCs w:val="24"/>
        </w:rPr>
        <w:t>Support and Delivery</w:t>
      </w:r>
      <w:r w:rsidR="00383C87">
        <w:rPr>
          <w:rFonts w:ascii="Arial" w:eastAsia="Times New Roman" w:hAnsi="Arial" w:cs="Arial"/>
          <w:szCs w:val="24"/>
        </w:rPr>
        <w:t xml:space="preserve"> management</w:t>
      </w:r>
      <w:r w:rsidR="00B56BB6">
        <w:rPr>
          <w:rFonts w:ascii="Arial" w:eastAsia="Times New Roman" w:hAnsi="Arial" w:cs="Arial"/>
          <w:szCs w:val="24"/>
        </w:rPr>
        <w:t xml:space="preserve"> structure</w:t>
      </w:r>
      <w:r w:rsidR="00F414FD">
        <w:rPr>
          <w:rFonts w:ascii="Arial" w:eastAsia="Times New Roman" w:hAnsi="Arial" w:cs="Arial"/>
          <w:szCs w:val="24"/>
        </w:rPr>
        <w:t xml:space="preserve"> are not eligible to apply to the Learning and Development Fund</w:t>
      </w:r>
      <w:r w:rsidR="00B56BB6">
        <w:rPr>
          <w:rFonts w:ascii="Arial" w:eastAsia="Times New Roman" w:hAnsi="Arial" w:cs="Arial"/>
          <w:szCs w:val="24"/>
        </w:rPr>
        <w:t>.</w:t>
      </w:r>
    </w:p>
    <w:p w14:paraId="7F430C9B" w14:textId="77777777" w:rsidR="00B577EA" w:rsidRDefault="00B577EA" w:rsidP="00CA63A0">
      <w:pPr>
        <w:rPr>
          <w:rFonts w:ascii="Arial" w:eastAsia="Times New Roman" w:hAnsi="Arial" w:cs="Arial"/>
          <w:szCs w:val="24"/>
        </w:rPr>
      </w:pPr>
    </w:p>
    <w:p w14:paraId="4A47825B" w14:textId="31E6DCD6" w:rsidR="00B577EA" w:rsidRDefault="00B577EA" w:rsidP="00CA63A0">
      <w:pPr>
        <w:rPr>
          <w:rFonts w:ascii="Arial" w:eastAsia="Times New Roman" w:hAnsi="Arial" w:cs="Arial"/>
          <w:szCs w:val="24"/>
        </w:rPr>
      </w:pPr>
      <w:r w:rsidRPr="006641C0">
        <w:rPr>
          <w:rFonts w:ascii="Arial" w:eastAsia="Times New Roman" w:hAnsi="Arial" w:cs="Arial"/>
          <w:szCs w:val="24"/>
        </w:rPr>
        <w:t xml:space="preserve">Applicants should normally expect to complete their course of study </w:t>
      </w:r>
      <w:r w:rsidR="006641C0" w:rsidRPr="005E46FF">
        <w:rPr>
          <w:rFonts w:ascii="Arial" w:eastAsia="Times New Roman" w:hAnsi="Arial" w:cs="Arial"/>
          <w:szCs w:val="24"/>
        </w:rPr>
        <w:t>with</w:t>
      </w:r>
      <w:r w:rsidRPr="006641C0">
        <w:rPr>
          <w:rFonts w:ascii="Arial" w:eastAsia="Times New Roman" w:hAnsi="Arial" w:cs="Arial"/>
          <w:szCs w:val="24"/>
        </w:rPr>
        <w:t xml:space="preserve"> a university in Wales</w:t>
      </w:r>
      <w:r w:rsidR="001C531A" w:rsidRPr="006641C0">
        <w:rPr>
          <w:rFonts w:ascii="Arial" w:eastAsia="Times New Roman" w:hAnsi="Arial" w:cs="Arial"/>
          <w:szCs w:val="24"/>
        </w:rPr>
        <w:t xml:space="preserve"> where a course is available</w:t>
      </w:r>
      <w:r w:rsidRPr="006641C0">
        <w:rPr>
          <w:rFonts w:ascii="Arial" w:eastAsia="Times New Roman" w:hAnsi="Arial" w:cs="Arial"/>
          <w:szCs w:val="24"/>
        </w:rPr>
        <w:t xml:space="preserve">. </w:t>
      </w:r>
      <w:r w:rsidR="001C531A" w:rsidRPr="006641C0">
        <w:rPr>
          <w:rFonts w:ascii="Arial" w:eastAsia="Times New Roman" w:hAnsi="Arial" w:cs="Arial"/>
          <w:szCs w:val="24"/>
        </w:rPr>
        <w:t>A</w:t>
      </w:r>
      <w:r w:rsidRPr="006641C0">
        <w:rPr>
          <w:rFonts w:ascii="Arial" w:eastAsia="Times New Roman" w:hAnsi="Arial" w:cs="Arial"/>
          <w:szCs w:val="24"/>
        </w:rPr>
        <w:t>pplicants will have to fully justify their request to study a</w:t>
      </w:r>
      <w:r w:rsidR="00F32963" w:rsidRPr="006641C0">
        <w:rPr>
          <w:rFonts w:ascii="Arial" w:eastAsia="Times New Roman" w:hAnsi="Arial" w:cs="Arial"/>
          <w:szCs w:val="24"/>
        </w:rPr>
        <w:t>t a</w:t>
      </w:r>
      <w:r w:rsidRPr="006641C0">
        <w:rPr>
          <w:rFonts w:ascii="Arial" w:eastAsia="Times New Roman" w:hAnsi="Arial" w:cs="Arial"/>
          <w:szCs w:val="24"/>
        </w:rPr>
        <w:t xml:space="preserve"> university outside Wales.</w:t>
      </w:r>
      <w:r w:rsidR="00224A2D" w:rsidRPr="006641C0">
        <w:rPr>
          <w:rFonts w:ascii="Arial" w:eastAsia="Times New Roman" w:hAnsi="Arial" w:cs="Arial"/>
          <w:szCs w:val="24"/>
        </w:rPr>
        <w:t xml:space="preserve"> </w:t>
      </w:r>
    </w:p>
    <w:p w14:paraId="3D747323" w14:textId="77777777" w:rsidR="0014297B" w:rsidRDefault="0014297B" w:rsidP="00CA63A0">
      <w:pPr>
        <w:rPr>
          <w:rFonts w:ascii="Arial" w:eastAsia="Times New Roman" w:hAnsi="Arial" w:cs="Arial"/>
          <w:szCs w:val="24"/>
        </w:rPr>
      </w:pPr>
    </w:p>
    <w:p w14:paraId="3771D9C9" w14:textId="4E2369C3" w:rsidR="0014297B" w:rsidRPr="00F414FD" w:rsidRDefault="0014297B" w:rsidP="00CA63A0">
      <w:pPr>
        <w:rPr>
          <w:rFonts w:ascii="Arial" w:eastAsia="Times New Roman" w:hAnsi="Arial" w:cs="Arial"/>
          <w:szCs w:val="24"/>
        </w:rPr>
      </w:pPr>
      <w:r w:rsidRPr="00A12CC1">
        <w:rPr>
          <w:rFonts w:ascii="Arial" w:eastAsia="Times New Roman" w:hAnsi="Arial" w:cs="Arial"/>
          <w:szCs w:val="24"/>
        </w:rPr>
        <w:t>For those seeking funding for project management courses, it is recommended they research less rigid alternatives to Prince2.</w:t>
      </w:r>
    </w:p>
    <w:p w14:paraId="0CFFFDA2" w14:textId="77777777" w:rsidR="00CA63A0" w:rsidRDefault="00CA63A0" w:rsidP="00CA63A0">
      <w:pPr>
        <w:autoSpaceDE w:val="0"/>
        <w:autoSpaceDN w:val="0"/>
        <w:adjustRightInd w:val="0"/>
        <w:rPr>
          <w:rFonts w:ascii="Arial" w:hAnsi="Arial" w:cs="Arial"/>
        </w:rPr>
      </w:pPr>
    </w:p>
    <w:p w14:paraId="53B1D95C" w14:textId="77777777" w:rsidR="00CA63A0" w:rsidRDefault="00CA63A0" w:rsidP="00CA63A0">
      <w:pPr>
        <w:rPr>
          <w:rFonts w:ascii="Arial" w:hAnsi="Arial" w:cs="Arial"/>
        </w:rPr>
      </w:pPr>
    </w:p>
    <w:p w14:paraId="39669E05" w14:textId="77777777" w:rsidR="009B4B74" w:rsidRDefault="009B4B74" w:rsidP="00CA63A0">
      <w:pPr>
        <w:pStyle w:val="Heading2"/>
        <w:rPr>
          <w:rFonts w:ascii="Arial" w:hAnsi="Arial" w:cs="Arial"/>
        </w:rPr>
      </w:pPr>
    </w:p>
    <w:p w14:paraId="30C90A99" w14:textId="77777777" w:rsidR="009B4B74" w:rsidRDefault="009B4B74" w:rsidP="00CA63A0">
      <w:pPr>
        <w:pStyle w:val="Heading2"/>
        <w:rPr>
          <w:rFonts w:ascii="Arial" w:hAnsi="Arial" w:cs="Arial"/>
        </w:rPr>
      </w:pPr>
    </w:p>
    <w:p w14:paraId="2BA84ED3" w14:textId="77777777" w:rsidR="009B4B74" w:rsidRDefault="009B4B74" w:rsidP="00CA63A0">
      <w:pPr>
        <w:pStyle w:val="Heading2"/>
        <w:rPr>
          <w:rFonts w:ascii="Arial" w:hAnsi="Arial" w:cs="Arial"/>
        </w:rPr>
      </w:pPr>
    </w:p>
    <w:p w14:paraId="72E4B3D0" w14:textId="77777777" w:rsidR="009B4B74" w:rsidRDefault="009B4B74" w:rsidP="00CA63A0">
      <w:pPr>
        <w:pStyle w:val="Heading2"/>
        <w:rPr>
          <w:rFonts w:ascii="Arial" w:hAnsi="Arial" w:cs="Arial"/>
        </w:rPr>
      </w:pPr>
    </w:p>
    <w:p w14:paraId="4AD3377C" w14:textId="77777777" w:rsidR="009B4B74" w:rsidRDefault="009B4B74" w:rsidP="00CA63A0">
      <w:pPr>
        <w:pStyle w:val="Heading2"/>
        <w:rPr>
          <w:rFonts w:ascii="Arial" w:hAnsi="Arial" w:cs="Arial"/>
        </w:rPr>
      </w:pPr>
    </w:p>
    <w:p w14:paraId="68EC9063" w14:textId="77777777" w:rsidR="00CA63A0" w:rsidRDefault="00CA63A0" w:rsidP="00CA63A0">
      <w:pPr>
        <w:pStyle w:val="Heading2"/>
        <w:rPr>
          <w:rFonts w:ascii="Arial" w:hAnsi="Arial" w:cs="Arial"/>
        </w:rPr>
      </w:pPr>
      <w:r>
        <w:rPr>
          <w:rFonts w:ascii="Arial" w:hAnsi="Arial" w:cs="Arial"/>
        </w:rPr>
        <w:t>Application Procedure</w:t>
      </w:r>
    </w:p>
    <w:p w14:paraId="566C0A5E" w14:textId="77777777" w:rsidR="00CA63A0" w:rsidRDefault="00CA63A0" w:rsidP="00CA63A0">
      <w:pPr>
        <w:rPr>
          <w:rFonts w:ascii="Arial" w:hAnsi="Arial" w:cs="Arial"/>
        </w:rPr>
      </w:pPr>
    </w:p>
    <w:p w14:paraId="67797411" w14:textId="2BDE0177" w:rsidR="009B4B74" w:rsidRPr="009B4B74" w:rsidRDefault="00AB43DE" w:rsidP="009B4B74">
      <w:pPr>
        <w:pStyle w:val="ListParagraph"/>
        <w:numPr>
          <w:ilvl w:val="0"/>
          <w:numId w:val="7"/>
        </w:numPr>
        <w:autoSpaceDE w:val="0"/>
        <w:autoSpaceDN w:val="0"/>
        <w:adjustRightInd w:val="0"/>
        <w:rPr>
          <w:rFonts w:ascii="Arial" w:hAnsi="Arial" w:cs="Arial"/>
        </w:rPr>
      </w:pPr>
      <w:r>
        <w:rPr>
          <w:rFonts w:ascii="Arial" w:hAnsi="Arial" w:cs="Arial"/>
        </w:rPr>
        <w:t xml:space="preserve">Complete the </w:t>
      </w:r>
      <w:r w:rsidR="00FF532D" w:rsidRPr="00E21938">
        <w:rPr>
          <w:rFonts w:ascii="Arial" w:hAnsi="Arial" w:cs="Arial"/>
        </w:rPr>
        <w:t>Learning and Development F</w:t>
      </w:r>
      <w:r w:rsidR="00CA63A0" w:rsidRPr="00E21938">
        <w:rPr>
          <w:rFonts w:ascii="Arial" w:hAnsi="Arial" w:cs="Arial"/>
        </w:rPr>
        <w:t>und Application Form.</w:t>
      </w:r>
      <w:r>
        <w:rPr>
          <w:rFonts w:ascii="Arial" w:hAnsi="Arial" w:cs="Arial"/>
        </w:rPr>
        <w:t xml:space="preserve">  </w:t>
      </w:r>
    </w:p>
    <w:p w14:paraId="09F5CE34" w14:textId="7558074B" w:rsidR="00AB43DE" w:rsidRDefault="00AB43DE" w:rsidP="00E21938">
      <w:pPr>
        <w:pStyle w:val="ListParagraph"/>
        <w:numPr>
          <w:ilvl w:val="0"/>
          <w:numId w:val="7"/>
        </w:numPr>
        <w:autoSpaceDE w:val="0"/>
        <w:autoSpaceDN w:val="0"/>
        <w:adjustRightInd w:val="0"/>
        <w:rPr>
          <w:rFonts w:ascii="Arial" w:hAnsi="Arial" w:cs="Arial"/>
        </w:rPr>
      </w:pPr>
      <w:r>
        <w:rPr>
          <w:rFonts w:ascii="Arial" w:hAnsi="Arial" w:cs="Arial"/>
        </w:rPr>
        <w:t>Obtain an email from your line manager stating that they confirm they have read the guidance and support your application</w:t>
      </w:r>
      <w:r w:rsidR="005B04A6">
        <w:rPr>
          <w:rFonts w:ascii="Arial" w:hAnsi="Arial" w:cs="Arial"/>
        </w:rPr>
        <w:t xml:space="preserve"> (a template is provided in Appendix 1)</w:t>
      </w:r>
    </w:p>
    <w:p w14:paraId="3FBCAE69" w14:textId="77777777" w:rsidR="00B577EA" w:rsidRDefault="00AB43DE" w:rsidP="009B4B74">
      <w:pPr>
        <w:pStyle w:val="ListParagraph"/>
        <w:numPr>
          <w:ilvl w:val="0"/>
          <w:numId w:val="7"/>
        </w:numPr>
        <w:autoSpaceDE w:val="0"/>
        <w:autoSpaceDN w:val="0"/>
        <w:adjustRightInd w:val="0"/>
        <w:rPr>
          <w:rFonts w:ascii="Arial" w:hAnsi="Arial" w:cs="Arial"/>
        </w:rPr>
      </w:pPr>
      <w:r>
        <w:rPr>
          <w:rFonts w:ascii="Arial" w:hAnsi="Arial" w:cs="Arial"/>
        </w:rPr>
        <w:t>Email the completed form</w:t>
      </w:r>
      <w:r w:rsidR="00B577EA">
        <w:rPr>
          <w:rFonts w:ascii="Arial" w:hAnsi="Arial" w:cs="Arial"/>
        </w:rPr>
        <w:t>, your CV</w:t>
      </w:r>
      <w:r>
        <w:rPr>
          <w:rFonts w:ascii="Arial" w:hAnsi="Arial" w:cs="Arial"/>
        </w:rPr>
        <w:t xml:space="preserve"> and</w:t>
      </w:r>
      <w:r w:rsidR="00B577EA">
        <w:rPr>
          <w:rFonts w:ascii="Arial" w:hAnsi="Arial" w:cs="Arial"/>
        </w:rPr>
        <w:t xml:space="preserve"> your</w:t>
      </w:r>
      <w:r>
        <w:rPr>
          <w:rFonts w:ascii="Arial" w:hAnsi="Arial" w:cs="Arial"/>
        </w:rPr>
        <w:t xml:space="preserve"> line manager confirmation</w:t>
      </w:r>
      <w:r w:rsidR="009B4B74">
        <w:rPr>
          <w:rFonts w:ascii="Arial" w:hAnsi="Arial" w:cs="Arial"/>
        </w:rPr>
        <w:t xml:space="preserve"> email (copying in the </w:t>
      </w:r>
      <w:r w:rsidR="009B4B74" w:rsidRPr="00B827F7">
        <w:rPr>
          <w:rFonts w:ascii="Arial" w:hAnsi="Arial" w:cs="Arial"/>
        </w:rPr>
        <w:t>s</w:t>
      </w:r>
      <w:r w:rsidR="009B4B74">
        <w:rPr>
          <w:rFonts w:ascii="Arial" w:hAnsi="Arial" w:cs="Arial"/>
        </w:rPr>
        <w:t>enior Support and Delivery manager) to</w:t>
      </w:r>
    </w:p>
    <w:p w14:paraId="34AA3938" w14:textId="29F05873" w:rsidR="00CA63A0" w:rsidRPr="002448C6" w:rsidRDefault="009B4B74" w:rsidP="002448C6">
      <w:pPr>
        <w:pStyle w:val="ListParagraph"/>
        <w:autoSpaceDE w:val="0"/>
        <w:autoSpaceDN w:val="0"/>
        <w:adjustRightInd w:val="0"/>
        <w:rPr>
          <w:rFonts w:ascii="Arial" w:hAnsi="Arial" w:cs="Arial"/>
          <w:color w:val="FF0000"/>
        </w:rPr>
      </w:pPr>
      <w:r>
        <w:rPr>
          <w:rFonts w:ascii="Arial" w:hAnsi="Arial" w:cs="Arial"/>
        </w:rPr>
        <w:t xml:space="preserve"> </w:t>
      </w:r>
      <w:r w:rsidR="00AB43DE">
        <w:rPr>
          <w:rFonts w:ascii="Arial" w:hAnsi="Arial" w:cs="Arial"/>
        </w:rPr>
        <w:t xml:space="preserve"> </w:t>
      </w:r>
      <w:hyperlink r:id="rId7" w:history="1">
        <w:r w:rsidRPr="009B4B74">
          <w:rPr>
            <w:rStyle w:val="Hyperlink"/>
            <w:rFonts w:ascii="Arial" w:hAnsi="Arial" w:cs="Arial"/>
            <w:sz w:val="22"/>
          </w:rPr>
          <w:t>Research-training@wales.nhs.uk</w:t>
        </w:r>
      </w:hyperlink>
      <w:r>
        <w:rPr>
          <w:rStyle w:val="Hyperlink"/>
          <w:rFonts w:ascii="Arial" w:hAnsi="Arial" w:cs="Arial"/>
          <w:sz w:val="22"/>
        </w:rPr>
        <w:t xml:space="preserve"> </w:t>
      </w:r>
      <w:r w:rsidR="009E70BF">
        <w:rPr>
          <w:rStyle w:val="Hyperlink"/>
          <w:rFonts w:ascii="Arial" w:hAnsi="Arial" w:cs="Arial"/>
          <w:sz w:val="22"/>
        </w:rPr>
        <w:t xml:space="preserve"> </w:t>
      </w:r>
      <w:r w:rsidRPr="006641C0">
        <w:rPr>
          <w:rStyle w:val="Hyperlink"/>
          <w:rFonts w:ascii="Arial" w:hAnsi="Arial" w:cs="Arial"/>
          <w:b/>
          <w:color w:val="auto"/>
          <w:szCs w:val="24"/>
          <w:u w:val="none"/>
        </w:rPr>
        <w:t xml:space="preserve">by </w:t>
      </w:r>
      <w:r w:rsidR="002448C6" w:rsidRPr="006641C0">
        <w:rPr>
          <w:rStyle w:val="Hyperlink"/>
          <w:rFonts w:ascii="Arial" w:hAnsi="Arial" w:cs="Arial"/>
          <w:b/>
          <w:color w:val="auto"/>
          <w:szCs w:val="24"/>
          <w:u w:val="none"/>
        </w:rPr>
        <w:t>17.00</w:t>
      </w:r>
      <w:bookmarkStart w:id="0" w:name="_GoBack"/>
      <w:bookmarkEnd w:id="0"/>
      <w:r w:rsidR="002448C6" w:rsidRPr="006641C0">
        <w:rPr>
          <w:rStyle w:val="Hyperlink"/>
          <w:rFonts w:ascii="Arial" w:hAnsi="Arial" w:cs="Arial"/>
          <w:b/>
          <w:color w:val="auto"/>
          <w:szCs w:val="24"/>
          <w:u w:val="none"/>
        </w:rPr>
        <w:t xml:space="preserve"> on </w:t>
      </w:r>
      <w:r w:rsidR="006641C0" w:rsidRPr="00754EC5">
        <w:rPr>
          <w:rStyle w:val="Hyperlink"/>
          <w:rFonts w:ascii="Arial" w:hAnsi="Arial" w:cs="Arial"/>
          <w:b/>
          <w:color w:val="auto"/>
          <w:szCs w:val="24"/>
          <w:u w:val="none"/>
        </w:rPr>
        <w:t>15</w:t>
      </w:r>
      <w:r w:rsidR="002448C6" w:rsidRPr="00754EC5">
        <w:rPr>
          <w:rStyle w:val="Hyperlink"/>
          <w:rFonts w:ascii="Arial" w:hAnsi="Arial" w:cs="Arial"/>
          <w:b/>
          <w:color w:val="auto"/>
          <w:szCs w:val="24"/>
          <w:u w:val="none"/>
          <w:vertAlign w:val="superscript"/>
        </w:rPr>
        <w:t>th</w:t>
      </w:r>
      <w:r w:rsidR="002448C6" w:rsidRPr="00754EC5">
        <w:rPr>
          <w:rStyle w:val="Hyperlink"/>
          <w:rFonts w:ascii="Arial" w:hAnsi="Arial" w:cs="Arial"/>
          <w:b/>
          <w:color w:val="auto"/>
          <w:szCs w:val="24"/>
          <w:u w:val="none"/>
        </w:rPr>
        <w:t xml:space="preserve"> February 202</w:t>
      </w:r>
      <w:r w:rsidR="00B7069F" w:rsidRPr="00754EC5">
        <w:rPr>
          <w:rStyle w:val="Hyperlink"/>
          <w:rFonts w:ascii="Arial" w:hAnsi="Arial" w:cs="Arial"/>
          <w:b/>
          <w:color w:val="auto"/>
          <w:szCs w:val="24"/>
          <w:u w:val="none"/>
        </w:rPr>
        <w:t>1</w:t>
      </w:r>
    </w:p>
    <w:p w14:paraId="317AB4DA" w14:textId="2B185FD8" w:rsidR="00CA63A0" w:rsidRDefault="00CA63A0" w:rsidP="00CA63A0">
      <w:pPr>
        <w:pStyle w:val="Heading3"/>
        <w:ind w:hanging="360"/>
        <w:rPr>
          <w:rFonts w:ascii="Arial" w:hAnsi="Arial" w:cs="Arial"/>
        </w:rPr>
      </w:pPr>
    </w:p>
    <w:p w14:paraId="2EE2D797" w14:textId="77777777" w:rsidR="002448C6" w:rsidRPr="002448C6" w:rsidRDefault="002448C6" w:rsidP="002448C6">
      <w:pPr>
        <w:rPr>
          <w:lang w:eastAsia="en-US"/>
        </w:rPr>
      </w:pPr>
    </w:p>
    <w:p w14:paraId="4B78D0AF" w14:textId="6B18FC70" w:rsidR="00CA63A0" w:rsidRDefault="00B577EA" w:rsidP="00CA63A0">
      <w:pPr>
        <w:pStyle w:val="Heading3"/>
        <w:ind w:hanging="360"/>
        <w:rPr>
          <w:rFonts w:ascii="Arial" w:hAnsi="Arial" w:cs="Arial"/>
        </w:rPr>
      </w:pPr>
      <w:r>
        <w:rPr>
          <w:rFonts w:ascii="Arial" w:hAnsi="Arial" w:cs="Arial"/>
        </w:rPr>
        <w:t xml:space="preserve">The </w:t>
      </w:r>
      <w:r w:rsidR="007622EC">
        <w:rPr>
          <w:rFonts w:ascii="Arial" w:hAnsi="Arial" w:cs="Arial"/>
        </w:rPr>
        <w:t>Awarding Panel</w:t>
      </w:r>
    </w:p>
    <w:p w14:paraId="4D8D8AC6" w14:textId="77777777" w:rsidR="00594E52" w:rsidRPr="00594E52" w:rsidRDefault="00594E52" w:rsidP="00594E52">
      <w:pPr>
        <w:rPr>
          <w:lang w:eastAsia="en-US"/>
        </w:rPr>
      </w:pPr>
    </w:p>
    <w:p w14:paraId="1421FEE1" w14:textId="7B52CC31" w:rsidR="00CA63A0" w:rsidRPr="00870E4A" w:rsidRDefault="007622EC" w:rsidP="003B47EF">
      <w:pPr>
        <w:rPr>
          <w:rFonts w:ascii="Arial" w:hAnsi="Arial" w:cs="Arial"/>
        </w:rPr>
      </w:pPr>
      <w:r>
        <w:rPr>
          <w:rFonts w:ascii="Arial" w:hAnsi="Arial" w:cs="Arial"/>
        </w:rPr>
        <w:t>The awarding panel</w:t>
      </w:r>
      <w:r w:rsidR="008D7FEE">
        <w:rPr>
          <w:rFonts w:ascii="Arial" w:hAnsi="Arial" w:cs="Arial"/>
        </w:rPr>
        <w:t xml:space="preserve"> will meet in</w:t>
      </w:r>
      <w:r w:rsidR="00C11C27">
        <w:rPr>
          <w:rFonts w:ascii="Arial" w:hAnsi="Arial" w:cs="Arial"/>
        </w:rPr>
        <w:t xml:space="preserve"> </w:t>
      </w:r>
      <w:r w:rsidR="002448C6" w:rsidRPr="00754EC5">
        <w:rPr>
          <w:rFonts w:ascii="Arial" w:hAnsi="Arial" w:cs="Arial"/>
        </w:rPr>
        <w:t>March 202</w:t>
      </w:r>
      <w:r w:rsidR="00B7069F" w:rsidRPr="00754EC5">
        <w:rPr>
          <w:rFonts w:ascii="Arial" w:hAnsi="Arial" w:cs="Arial"/>
        </w:rPr>
        <w:t>1</w:t>
      </w:r>
      <w:r w:rsidR="00B577EA" w:rsidRPr="002448C6">
        <w:rPr>
          <w:rFonts w:ascii="Arial" w:hAnsi="Arial" w:cs="Arial"/>
        </w:rPr>
        <w:t xml:space="preserve"> </w:t>
      </w:r>
      <w:r w:rsidR="00B577EA">
        <w:rPr>
          <w:rFonts w:ascii="Arial" w:hAnsi="Arial" w:cs="Arial"/>
        </w:rPr>
        <w:t>and</w:t>
      </w:r>
      <w:r w:rsidR="00C169C4" w:rsidRPr="00C169C4">
        <w:rPr>
          <w:rFonts w:ascii="Arial" w:hAnsi="Arial" w:cs="Arial"/>
        </w:rPr>
        <w:t xml:space="preserve"> compris</w:t>
      </w:r>
      <w:r w:rsidR="00C169C4">
        <w:rPr>
          <w:rFonts w:ascii="Arial" w:hAnsi="Arial" w:cs="Arial"/>
        </w:rPr>
        <w:t>es senior represent</w:t>
      </w:r>
      <w:r w:rsidR="00B577EA">
        <w:rPr>
          <w:rFonts w:ascii="Arial" w:hAnsi="Arial" w:cs="Arial"/>
        </w:rPr>
        <w:t>atives from Support and Delivery organisations</w:t>
      </w:r>
      <w:r w:rsidR="00C169C4">
        <w:rPr>
          <w:rFonts w:ascii="Arial" w:hAnsi="Arial" w:cs="Arial"/>
        </w:rPr>
        <w:t>.</w:t>
      </w:r>
      <w:r w:rsidR="00B577EA">
        <w:rPr>
          <w:rFonts w:ascii="Arial" w:hAnsi="Arial" w:cs="Arial"/>
        </w:rPr>
        <w:t xml:space="preserve"> All applications will be considered</w:t>
      </w:r>
      <w:r>
        <w:rPr>
          <w:rFonts w:ascii="Arial" w:hAnsi="Arial" w:cs="Arial"/>
        </w:rPr>
        <w:t xml:space="preserve"> by the panel</w:t>
      </w:r>
      <w:r w:rsidR="00B577EA">
        <w:rPr>
          <w:rFonts w:ascii="Arial" w:hAnsi="Arial" w:cs="Arial"/>
        </w:rPr>
        <w:t xml:space="preserve"> who will score the applications based on the information in the supporting statement. </w:t>
      </w:r>
      <w:r w:rsidR="00B827F7">
        <w:rPr>
          <w:rFonts w:ascii="Arial" w:hAnsi="Arial" w:cs="Arial"/>
        </w:rPr>
        <w:t>The panel s</w:t>
      </w:r>
      <w:r w:rsidR="000F6ABF">
        <w:rPr>
          <w:rFonts w:ascii="Arial" w:hAnsi="Arial" w:cs="Arial"/>
        </w:rPr>
        <w:t>coring criteria is detailed</w:t>
      </w:r>
      <w:r w:rsidR="00B827F7">
        <w:rPr>
          <w:rFonts w:ascii="Arial" w:hAnsi="Arial" w:cs="Arial"/>
        </w:rPr>
        <w:t xml:space="preserve"> in A</w:t>
      </w:r>
      <w:r w:rsidR="000F6ABF">
        <w:rPr>
          <w:rFonts w:ascii="Arial" w:hAnsi="Arial" w:cs="Arial"/>
        </w:rPr>
        <w:t>ppendix 3</w:t>
      </w:r>
      <w:r w:rsidR="00B827F7">
        <w:rPr>
          <w:rFonts w:ascii="Arial" w:hAnsi="Arial" w:cs="Arial"/>
        </w:rPr>
        <w:t>.</w:t>
      </w:r>
    </w:p>
    <w:p w14:paraId="773BC31E" w14:textId="77777777" w:rsidR="00CA63A0" w:rsidRPr="00C169C4" w:rsidRDefault="00CA63A0" w:rsidP="00CA63A0">
      <w:pPr>
        <w:pStyle w:val="BodyTextIndent"/>
        <w:ind w:left="0"/>
        <w:jc w:val="left"/>
        <w:rPr>
          <w:rFonts w:ascii="Arial" w:hAnsi="Arial" w:cs="Arial"/>
        </w:rPr>
      </w:pPr>
    </w:p>
    <w:p w14:paraId="36567F8E" w14:textId="77777777" w:rsidR="00E33BB2" w:rsidRDefault="00CA63A0" w:rsidP="003B47EF">
      <w:pPr>
        <w:autoSpaceDE w:val="0"/>
        <w:autoSpaceDN w:val="0"/>
        <w:adjustRightInd w:val="0"/>
        <w:rPr>
          <w:rFonts w:ascii="Arial" w:hAnsi="Arial" w:cs="Arial"/>
        </w:rPr>
      </w:pPr>
      <w:r w:rsidRPr="003B47EF">
        <w:rPr>
          <w:rFonts w:ascii="Arial" w:hAnsi="Arial" w:cs="Arial"/>
        </w:rPr>
        <w:t>Applic</w:t>
      </w:r>
      <w:r w:rsidR="009D5702">
        <w:rPr>
          <w:rFonts w:ascii="Arial" w:hAnsi="Arial" w:cs="Arial"/>
        </w:rPr>
        <w:t>ants will be informed by email</w:t>
      </w:r>
      <w:r w:rsidRPr="003B47EF">
        <w:rPr>
          <w:rFonts w:ascii="Arial" w:hAnsi="Arial" w:cs="Arial"/>
        </w:rPr>
        <w:t xml:space="preserve"> of the outcome o</w:t>
      </w:r>
      <w:r w:rsidR="00C169C4" w:rsidRPr="003B47EF">
        <w:rPr>
          <w:rFonts w:ascii="Arial" w:hAnsi="Arial" w:cs="Arial"/>
        </w:rPr>
        <w:t>f the application</w:t>
      </w:r>
      <w:r w:rsidR="008503A1">
        <w:rPr>
          <w:rFonts w:ascii="Arial" w:hAnsi="Arial" w:cs="Arial"/>
        </w:rPr>
        <w:t xml:space="preserve"> no later than</w:t>
      </w:r>
    </w:p>
    <w:p w14:paraId="5372175C" w14:textId="4F967A70" w:rsidR="009D5702" w:rsidRDefault="002448C6" w:rsidP="003B47EF">
      <w:pPr>
        <w:autoSpaceDE w:val="0"/>
        <w:autoSpaceDN w:val="0"/>
        <w:adjustRightInd w:val="0"/>
        <w:rPr>
          <w:rFonts w:ascii="Arial" w:hAnsi="Arial" w:cs="Arial"/>
          <w:szCs w:val="24"/>
        </w:rPr>
      </w:pPr>
      <w:r w:rsidRPr="00754EC5">
        <w:rPr>
          <w:rFonts w:ascii="Arial" w:hAnsi="Arial" w:cs="Arial"/>
          <w:b/>
        </w:rPr>
        <w:t>1</w:t>
      </w:r>
      <w:r w:rsidR="006641C0" w:rsidRPr="00754EC5">
        <w:rPr>
          <w:rFonts w:ascii="Arial" w:hAnsi="Arial" w:cs="Arial"/>
          <w:b/>
        </w:rPr>
        <w:t>7</w:t>
      </w:r>
      <w:r w:rsidRPr="00754EC5">
        <w:rPr>
          <w:rFonts w:ascii="Arial" w:hAnsi="Arial" w:cs="Arial"/>
          <w:b/>
          <w:vertAlign w:val="superscript"/>
        </w:rPr>
        <w:t>th</w:t>
      </w:r>
      <w:r w:rsidRPr="00754EC5">
        <w:rPr>
          <w:rFonts w:ascii="Arial" w:hAnsi="Arial" w:cs="Arial"/>
          <w:b/>
        </w:rPr>
        <w:t xml:space="preserve"> March 202</w:t>
      </w:r>
      <w:r w:rsidR="00B7069F" w:rsidRPr="00754EC5">
        <w:rPr>
          <w:rFonts w:ascii="Arial" w:hAnsi="Arial" w:cs="Arial"/>
          <w:b/>
        </w:rPr>
        <w:t>1</w:t>
      </w:r>
      <w:r w:rsidR="009D5702">
        <w:rPr>
          <w:rFonts w:ascii="Arial" w:hAnsi="Arial" w:cs="Arial"/>
          <w:b/>
        </w:rPr>
        <w:t>.</w:t>
      </w:r>
      <w:r w:rsidR="00C169C4" w:rsidRPr="003B47EF">
        <w:rPr>
          <w:rFonts w:ascii="Arial" w:hAnsi="Arial" w:cs="Arial"/>
        </w:rPr>
        <w:t xml:space="preserve"> </w:t>
      </w:r>
      <w:r w:rsidR="00C169C4" w:rsidRPr="003B47EF">
        <w:rPr>
          <w:rFonts w:ascii="Arial" w:hAnsi="Arial" w:cs="Arial"/>
          <w:i/>
        </w:rPr>
        <w:t xml:space="preserve"> </w:t>
      </w:r>
      <w:r w:rsidR="00C169C4" w:rsidRPr="003B47EF">
        <w:rPr>
          <w:rFonts w:ascii="Arial" w:hAnsi="Arial" w:cs="Arial"/>
        </w:rPr>
        <w:t>Successful applicants will be awarded between 50% and 100% of the requested funds</w:t>
      </w:r>
      <w:r w:rsidR="00C169C4" w:rsidRPr="003B47EF">
        <w:rPr>
          <w:rFonts w:ascii="Arial" w:hAnsi="Arial" w:cs="Arial"/>
          <w:szCs w:val="24"/>
        </w:rPr>
        <w:t xml:space="preserve"> dep</w:t>
      </w:r>
      <w:r w:rsidR="00E21938">
        <w:rPr>
          <w:rFonts w:ascii="Arial" w:hAnsi="Arial" w:cs="Arial"/>
          <w:szCs w:val="24"/>
        </w:rPr>
        <w:t>endent</w:t>
      </w:r>
      <w:r w:rsidR="00C169C4" w:rsidRPr="003B47EF">
        <w:rPr>
          <w:rFonts w:ascii="Arial" w:hAnsi="Arial" w:cs="Arial"/>
          <w:szCs w:val="24"/>
        </w:rPr>
        <w:t xml:space="preserve"> upon</w:t>
      </w:r>
      <w:r w:rsidR="009D5702">
        <w:rPr>
          <w:rFonts w:ascii="Arial" w:hAnsi="Arial" w:cs="Arial"/>
          <w:szCs w:val="24"/>
        </w:rPr>
        <w:t xml:space="preserve"> the strength of both personal and professional development and</w:t>
      </w:r>
      <w:r w:rsidR="00E21938">
        <w:rPr>
          <w:rFonts w:ascii="Arial" w:hAnsi="Arial" w:cs="Arial"/>
          <w:szCs w:val="24"/>
        </w:rPr>
        <w:t xml:space="preserve"> the strength of the application in contributing to the Health and Care Research Wales aims and objectives</w:t>
      </w:r>
      <w:r w:rsidR="000F6ABF">
        <w:rPr>
          <w:rFonts w:ascii="Arial" w:hAnsi="Arial" w:cs="Arial"/>
          <w:szCs w:val="24"/>
        </w:rPr>
        <w:t xml:space="preserve"> (Appendix 3).</w:t>
      </w:r>
    </w:p>
    <w:p w14:paraId="5AECB0EB" w14:textId="77777777" w:rsidR="000A1624" w:rsidRDefault="000A1624" w:rsidP="003B47EF">
      <w:pPr>
        <w:autoSpaceDE w:val="0"/>
        <w:autoSpaceDN w:val="0"/>
        <w:adjustRightInd w:val="0"/>
        <w:rPr>
          <w:rFonts w:ascii="Arial" w:hAnsi="Arial" w:cs="Arial"/>
          <w:szCs w:val="24"/>
        </w:rPr>
      </w:pPr>
    </w:p>
    <w:p w14:paraId="454C1EA8" w14:textId="005A77A6" w:rsidR="000A1624" w:rsidRDefault="000A1624" w:rsidP="003B47EF">
      <w:pPr>
        <w:autoSpaceDE w:val="0"/>
        <w:autoSpaceDN w:val="0"/>
        <w:adjustRightInd w:val="0"/>
        <w:rPr>
          <w:rFonts w:ascii="Arial" w:hAnsi="Arial" w:cs="Arial"/>
          <w:szCs w:val="24"/>
        </w:rPr>
      </w:pPr>
      <w:r>
        <w:rPr>
          <w:rFonts w:ascii="Arial" w:hAnsi="Arial" w:cs="Arial"/>
          <w:szCs w:val="24"/>
        </w:rPr>
        <w:t>The highest scoring applicants will be funded 100% for the full term of study from the available budget, this will include annual review/evidence from the chosen HEI to support each year’s funding. The money will be held as a grant to be accessed annually to meet the fees, invoiced directly from the HEI.</w:t>
      </w:r>
    </w:p>
    <w:p w14:paraId="41A9A9FD" w14:textId="77777777" w:rsidR="008E4512" w:rsidRDefault="008E4512" w:rsidP="003B47EF">
      <w:pPr>
        <w:autoSpaceDE w:val="0"/>
        <w:autoSpaceDN w:val="0"/>
        <w:adjustRightInd w:val="0"/>
        <w:rPr>
          <w:rFonts w:ascii="Arial" w:hAnsi="Arial" w:cs="Arial"/>
          <w:szCs w:val="24"/>
        </w:rPr>
      </w:pPr>
    </w:p>
    <w:p w14:paraId="24EB374A" w14:textId="1657FBB1" w:rsidR="008E4512" w:rsidRDefault="008E4512" w:rsidP="003B47EF">
      <w:pPr>
        <w:autoSpaceDE w:val="0"/>
        <w:autoSpaceDN w:val="0"/>
        <w:adjustRightInd w:val="0"/>
        <w:rPr>
          <w:rFonts w:ascii="Arial" w:hAnsi="Arial" w:cs="Arial"/>
          <w:szCs w:val="24"/>
        </w:rPr>
      </w:pPr>
      <w:r>
        <w:rPr>
          <w:rFonts w:ascii="Arial" w:hAnsi="Arial" w:cs="Arial"/>
          <w:szCs w:val="24"/>
        </w:rPr>
        <w:t>In the event of less than 100% of course fees being funded, applicants are free to explore other routes for top-up funding which can</w:t>
      </w:r>
      <w:r w:rsidR="000F21CC">
        <w:rPr>
          <w:rFonts w:ascii="Arial" w:hAnsi="Arial" w:cs="Arial"/>
          <w:szCs w:val="24"/>
        </w:rPr>
        <w:t xml:space="preserve"> include application for a graduate or postgraduate</w:t>
      </w:r>
      <w:r>
        <w:rPr>
          <w:rFonts w:ascii="Arial" w:hAnsi="Arial" w:cs="Arial"/>
          <w:szCs w:val="24"/>
        </w:rPr>
        <w:t xml:space="preserve"> loan. The fees and funding pages of your chosen university will provide more details.</w:t>
      </w:r>
    </w:p>
    <w:p w14:paraId="4AB95DBE" w14:textId="5AF70407" w:rsidR="00C169C4" w:rsidRPr="003B47EF" w:rsidRDefault="00E21938" w:rsidP="003B47EF">
      <w:pPr>
        <w:autoSpaceDE w:val="0"/>
        <w:autoSpaceDN w:val="0"/>
        <w:adjustRightInd w:val="0"/>
        <w:rPr>
          <w:rFonts w:ascii="Arial" w:hAnsi="Arial" w:cs="Arial"/>
          <w:szCs w:val="24"/>
        </w:rPr>
      </w:pPr>
      <w:r>
        <w:rPr>
          <w:rFonts w:ascii="Arial" w:hAnsi="Arial" w:cs="Arial"/>
          <w:szCs w:val="24"/>
        </w:rPr>
        <w:t xml:space="preserve"> </w:t>
      </w:r>
      <w:r w:rsidR="00C169C4" w:rsidRPr="003B47EF">
        <w:rPr>
          <w:rFonts w:ascii="Arial" w:hAnsi="Arial" w:cs="Arial"/>
          <w:szCs w:val="24"/>
        </w:rPr>
        <w:t xml:space="preserve"> </w:t>
      </w:r>
      <w:r w:rsidR="00AB43DE" w:rsidRPr="003B47EF" w:rsidDel="00AB43DE">
        <w:rPr>
          <w:rFonts w:ascii="Arial" w:hAnsi="Arial" w:cs="Arial"/>
          <w:szCs w:val="24"/>
        </w:rPr>
        <w:t xml:space="preserve"> </w:t>
      </w:r>
    </w:p>
    <w:p w14:paraId="444E2800" w14:textId="0BF83ECA" w:rsidR="00CA63A0" w:rsidRDefault="00CA63A0" w:rsidP="00E21938">
      <w:pPr>
        <w:autoSpaceDE w:val="0"/>
        <w:autoSpaceDN w:val="0"/>
        <w:adjustRightInd w:val="0"/>
        <w:rPr>
          <w:rFonts w:ascii="Arial" w:hAnsi="Arial" w:cs="Arial"/>
        </w:rPr>
      </w:pPr>
      <w:r w:rsidRPr="003B47EF">
        <w:rPr>
          <w:rFonts w:ascii="Arial" w:hAnsi="Arial" w:cs="Arial"/>
        </w:rPr>
        <w:t>Unsuccessf</w:t>
      </w:r>
      <w:r w:rsidR="003B47EF">
        <w:rPr>
          <w:rFonts w:ascii="Arial" w:hAnsi="Arial" w:cs="Arial"/>
        </w:rPr>
        <w:t>ul applicants will receive</w:t>
      </w:r>
      <w:r w:rsidR="00C169C4" w:rsidRPr="003B47EF">
        <w:rPr>
          <w:rFonts w:ascii="Arial" w:hAnsi="Arial" w:cs="Arial"/>
        </w:rPr>
        <w:t xml:space="preserve"> written feedback as to why the application</w:t>
      </w:r>
      <w:r w:rsidRPr="003B47EF">
        <w:rPr>
          <w:rFonts w:ascii="Arial" w:hAnsi="Arial" w:cs="Arial"/>
        </w:rPr>
        <w:t xml:space="preserve"> was unsucc</w:t>
      </w:r>
      <w:r w:rsidR="00C169C4" w:rsidRPr="003B47EF">
        <w:rPr>
          <w:rFonts w:ascii="Arial" w:hAnsi="Arial" w:cs="Arial"/>
        </w:rPr>
        <w:t>essful</w:t>
      </w:r>
      <w:r w:rsidR="009D5702">
        <w:rPr>
          <w:rFonts w:ascii="Arial" w:hAnsi="Arial" w:cs="Arial"/>
        </w:rPr>
        <w:t xml:space="preserve"> and will be able</w:t>
      </w:r>
      <w:r w:rsidR="00594E52">
        <w:rPr>
          <w:rFonts w:ascii="Arial" w:hAnsi="Arial" w:cs="Arial"/>
        </w:rPr>
        <w:t xml:space="preserve"> </w:t>
      </w:r>
      <w:r w:rsidR="00594E52" w:rsidRPr="000F6ABF">
        <w:rPr>
          <w:rFonts w:ascii="Arial" w:hAnsi="Arial" w:cs="Arial"/>
        </w:rPr>
        <w:t>to</w:t>
      </w:r>
      <w:r w:rsidR="009D5702">
        <w:rPr>
          <w:rFonts w:ascii="Arial" w:hAnsi="Arial" w:cs="Arial"/>
        </w:rPr>
        <w:t xml:space="preserve"> utilise the feedback to apply again in future calls.</w:t>
      </w:r>
    </w:p>
    <w:p w14:paraId="7F504EBD" w14:textId="38728322" w:rsidR="00E33BB2" w:rsidRDefault="00E33BB2" w:rsidP="00E21938">
      <w:pPr>
        <w:autoSpaceDE w:val="0"/>
        <w:autoSpaceDN w:val="0"/>
        <w:adjustRightInd w:val="0"/>
        <w:rPr>
          <w:rFonts w:ascii="Arial" w:hAnsi="Arial" w:cs="Arial"/>
        </w:rPr>
      </w:pPr>
    </w:p>
    <w:p w14:paraId="46E9AC75" w14:textId="48DCC245" w:rsidR="00E33BB2" w:rsidRPr="00A12CC1" w:rsidRDefault="00E33BB2" w:rsidP="00E21938">
      <w:pPr>
        <w:autoSpaceDE w:val="0"/>
        <w:autoSpaceDN w:val="0"/>
        <w:adjustRightInd w:val="0"/>
        <w:rPr>
          <w:rFonts w:ascii="Arial" w:hAnsi="Arial" w:cs="Arial"/>
          <w:i/>
        </w:rPr>
      </w:pPr>
      <w:r w:rsidRPr="00A12CC1">
        <w:rPr>
          <w:rFonts w:ascii="Arial" w:hAnsi="Arial" w:cs="Arial"/>
          <w:i/>
        </w:rPr>
        <w:t xml:space="preserve">In the event </w:t>
      </w:r>
      <w:r w:rsidR="009F5D1B">
        <w:rPr>
          <w:rFonts w:ascii="Arial" w:hAnsi="Arial" w:cs="Arial"/>
          <w:i/>
        </w:rPr>
        <w:t xml:space="preserve">of </w:t>
      </w:r>
      <w:r w:rsidRPr="00A12CC1">
        <w:rPr>
          <w:rFonts w:ascii="Arial" w:hAnsi="Arial" w:cs="Arial"/>
          <w:i/>
        </w:rPr>
        <w:t>a panel member applying for a funding award for their own development, they would be able to score all applications except their own.</w:t>
      </w:r>
    </w:p>
    <w:p w14:paraId="49BF9BE7" w14:textId="77777777" w:rsidR="00E33BB2" w:rsidRPr="00A12CC1" w:rsidRDefault="00E33BB2" w:rsidP="00E21938">
      <w:pPr>
        <w:autoSpaceDE w:val="0"/>
        <w:autoSpaceDN w:val="0"/>
        <w:adjustRightInd w:val="0"/>
        <w:rPr>
          <w:rFonts w:ascii="Arial" w:hAnsi="Arial" w:cs="Arial"/>
          <w:i/>
        </w:rPr>
      </w:pPr>
    </w:p>
    <w:p w14:paraId="7F5E9585" w14:textId="77777777" w:rsidR="00611507" w:rsidRDefault="00E33BB2" w:rsidP="00E21938">
      <w:pPr>
        <w:autoSpaceDE w:val="0"/>
        <w:autoSpaceDN w:val="0"/>
        <w:adjustRightInd w:val="0"/>
        <w:rPr>
          <w:rFonts w:ascii="Arial" w:hAnsi="Arial" w:cs="Arial"/>
          <w:i/>
        </w:rPr>
      </w:pPr>
      <w:r w:rsidRPr="00A12CC1">
        <w:rPr>
          <w:rFonts w:ascii="Arial" w:hAnsi="Arial" w:cs="Arial"/>
          <w:i/>
        </w:rPr>
        <w:t>In case of a conflict of interest, such as a staff member application, the panel member can declare ‘conflict of interest’ and choose to score/not score that application</w:t>
      </w:r>
      <w:r w:rsidR="002C2B35" w:rsidRPr="00A12CC1">
        <w:rPr>
          <w:rFonts w:ascii="Arial" w:hAnsi="Arial" w:cs="Arial"/>
          <w:i/>
        </w:rPr>
        <w:t xml:space="preserve">. </w:t>
      </w:r>
      <w:r w:rsidR="00734FF1" w:rsidRPr="00A12CC1">
        <w:rPr>
          <w:rFonts w:ascii="Arial" w:hAnsi="Arial" w:cs="Arial"/>
          <w:i/>
        </w:rPr>
        <w:t>The only time a panel score will not be accepted is when the applicant is directly line managed by the panel member.</w:t>
      </w:r>
      <w:r w:rsidR="00611507">
        <w:rPr>
          <w:rFonts w:ascii="Arial" w:hAnsi="Arial" w:cs="Arial"/>
          <w:i/>
        </w:rPr>
        <w:t xml:space="preserve"> </w:t>
      </w:r>
      <w:r w:rsidR="002C2B35" w:rsidRPr="00A12CC1">
        <w:rPr>
          <w:rFonts w:ascii="Arial" w:hAnsi="Arial" w:cs="Arial"/>
          <w:i/>
        </w:rPr>
        <w:t xml:space="preserve">This takes into account public service </w:t>
      </w:r>
    </w:p>
    <w:p w14:paraId="5AB4C75E" w14:textId="77777777" w:rsidR="00611507" w:rsidRDefault="00611507" w:rsidP="00E21938">
      <w:pPr>
        <w:autoSpaceDE w:val="0"/>
        <w:autoSpaceDN w:val="0"/>
        <w:adjustRightInd w:val="0"/>
        <w:rPr>
          <w:rFonts w:ascii="Arial" w:hAnsi="Arial" w:cs="Arial"/>
          <w:i/>
        </w:rPr>
      </w:pPr>
    </w:p>
    <w:p w14:paraId="64515117" w14:textId="77777777" w:rsidR="00611507" w:rsidRDefault="00611507" w:rsidP="00E21938">
      <w:pPr>
        <w:autoSpaceDE w:val="0"/>
        <w:autoSpaceDN w:val="0"/>
        <w:adjustRightInd w:val="0"/>
        <w:rPr>
          <w:rFonts w:ascii="Arial" w:hAnsi="Arial" w:cs="Arial"/>
          <w:i/>
        </w:rPr>
      </w:pPr>
    </w:p>
    <w:p w14:paraId="1EA0C76F" w14:textId="77777777" w:rsidR="00611507" w:rsidRDefault="00611507" w:rsidP="00E21938">
      <w:pPr>
        <w:autoSpaceDE w:val="0"/>
        <w:autoSpaceDN w:val="0"/>
        <w:adjustRightInd w:val="0"/>
        <w:rPr>
          <w:rFonts w:ascii="Arial" w:hAnsi="Arial" w:cs="Arial"/>
          <w:i/>
        </w:rPr>
      </w:pPr>
    </w:p>
    <w:p w14:paraId="190FAC44" w14:textId="77777777" w:rsidR="00611507" w:rsidRDefault="00611507" w:rsidP="00E21938">
      <w:pPr>
        <w:autoSpaceDE w:val="0"/>
        <w:autoSpaceDN w:val="0"/>
        <w:adjustRightInd w:val="0"/>
        <w:rPr>
          <w:rFonts w:ascii="Arial" w:hAnsi="Arial" w:cs="Arial"/>
          <w:i/>
        </w:rPr>
      </w:pPr>
    </w:p>
    <w:p w14:paraId="0950765C" w14:textId="77777777" w:rsidR="00611507" w:rsidRDefault="00611507" w:rsidP="00E21938">
      <w:pPr>
        <w:autoSpaceDE w:val="0"/>
        <w:autoSpaceDN w:val="0"/>
        <w:adjustRightInd w:val="0"/>
        <w:rPr>
          <w:rFonts w:ascii="Arial" w:hAnsi="Arial" w:cs="Arial"/>
          <w:i/>
        </w:rPr>
      </w:pPr>
    </w:p>
    <w:p w14:paraId="6ED9701A" w14:textId="77777777" w:rsidR="00611507" w:rsidRDefault="00611507" w:rsidP="00E21938">
      <w:pPr>
        <w:autoSpaceDE w:val="0"/>
        <w:autoSpaceDN w:val="0"/>
        <w:adjustRightInd w:val="0"/>
        <w:rPr>
          <w:rFonts w:ascii="Arial" w:hAnsi="Arial" w:cs="Arial"/>
          <w:i/>
        </w:rPr>
      </w:pPr>
    </w:p>
    <w:p w14:paraId="0BC351B1" w14:textId="6A9B1656" w:rsidR="00E33BB2" w:rsidRPr="0014297B" w:rsidRDefault="002C2B35" w:rsidP="00E21938">
      <w:pPr>
        <w:autoSpaceDE w:val="0"/>
        <w:autoSpaceDN w:val="0"/>
        <w:adjustRightInd w:val="0"/>
        <w:rPr>
          <w:rFonts w:ascii="Arial" w:hAnsi="Arial" w:cs="Arial"/>
          <w:i/>
        </w:rPr>
      </w:pPr>
      <w:r w:rsidRPr="00A12CC1">
        <w:rPr>
          <w:rFonts w:ascii="Arial" w:hAnsi="Arial" w:cs="Arial"/>
          <w:i/>
        </w:rPr>
        <w:t>standards</w:t>
      </w:r>
      <w:r w:rsidRPr="00A12CC1">
        <w:rPr>
          <w:rStyle w:val="Strong"/>
          <w:rFonts w:ascii="Tahoma" w:hAnsi="Tahoma" w:cs="Tahoma"/>
          <w:color w:val="5E5E5F"/>
          <w:sz w:val="19"/>
          <w:szCs w:val="19"/>
        </w:rPr>
        <w:t>:</w:t>
      </w:r>
      <w:r w:rsidRPr="00A12CC1">
        <w:rPr>
          <w:rFonts w:ascii="Tahoma" w:hAnsi="Tahoma" w:cs="Tahoma"/>
          <w:color w:val="5E5E5F"/>
          <w:sz w:val="19"/>
          <w:szCs w:val="19"/>
        </w:rPr>
        <w:br/>
      </w:r>
      <w:r w:rsidRPr="00A12CC1">
        <w:rPr>
          <w:rFonts w:ascii="Tahoma" w:hAnsi="Tahoma" w:cs="Tahoma"/>
          <w:color w:val="5E5E5F"/>
          <w:sz w:val="19"/>
          <w:szCs w:val="19"/>
        </w:rPr>
        <w:br/>
      </w:r>
      <w:hyperlink r:id="rId8" w:history="1">
        <w:r w:rsidRPr="00A12CC1">
          <w:rPr>
            <w:rStyle w:val="Hyperlink"/>
            <w:rFonts w:ascii="Arial" w:hAnsi="Arial" w:cs="Arial"/>
            <w:i/>
          </w:rPr>
          <w:t>http://www.wales.nhs.uk/governance-emanual/nolan-principles</w:t>
        </w:r>
      </w:hyperlink>
    </w:p>
    <w:p w14:paraId="12C2267D" w14:textId="77777777" w:rsidR="002C2B35" w:rsidRPr="0014297B" w:rsidRDefault="002C2B35" w:rsidP="00E21938">
      <w:pPr>
        <w:autoSpaceDE w:val="0"/>
        <w:autoSpaceDN w:val="0"/>
        <w:adjustRightInd w:val="0"/>
        <w:rPr>
          <w:rFonts w:ascii="Arial" w:hAnsi="Arial" w:cs="Arial"/>
          <w:i/>
        </w:rPr>
      </w:pPr>
    </w:p>
    <w:p w14:paraId="29956DAF" w14:textId="19AF7D2B" w:rsidR="00A21963" w:rsidRDefault="00A21963" w:rsidP="009229CA">
      <w:pPr>
        <w:pStyle w:val="Heading1"/>
        <w:rPr>
          <w:rFonts w:ascii="Arial" w:hAnsi="Arial" w:cs="Arial"/>
          <w:sz w:val="24"/>
        </w:rPr>
      </w:pPr>
    </w:p>
    <w:p w14:paraId="7C618A7F" w14:textId="77777777" w:rsidR="006641C0" w:rsidRPr="006641C0" w:rsidRDefault="006641C0" w:rsidP="006641C0">
      <w:pPr>
        <w:rPr>
          <w:lang w:eastAsia="en-US"/>
        </w:rPr>
      </w:pPr>
    </w:p>
    <w:p w14:paraId="540E6372" w14:textId="46482758" w:rsidR="00627291" w:rsidRDefault="00627291" w:rsidP="009229CA">
      <w:pPr>
        <w:pStyle w:val="Heading1"/>
        <w:rPr>
          <w:rFonts w:ascii="Arial" w:hAnsi="Arial" w:cs="Arial"/>
          <w:sz w:val="24"/>
        </w:rPr>
      </w:pPr>
      <w:r>
        <w:rPr>
          <w:rFonts w:ascii="Arial" w:hAnsi="Arial" w:cs="Arial"/>
          <w:sz w:val="24"/>
        </w:rPr>
        <w:t>Support from</w:t>
      </w:r>
      <w:r w:rsidR="00E21938">
        <w:rPr>
          <w:rFonts w:ascii="Arial" w:hAnsi="Arial" w:cs="Arial"/>
          <w:sz w:val="24"/>
        </w:rPr>
        <w:t xml:space="preserve"> the</w:t>
      </w:r>
      <w:r>
        <w:rPr>
          <w:rFonts w:ascii="Arial" w:hAnsi="Arial" w:cs="Arial"/>
          <w:sz w:val="24"/>
        </w:rPr>
        <w:t xml:space="preserve"> line manager</w:t>
      </w:r>
    </w:p>
    <w:p w14:paraId="1F37A535" w14:textId="77777777" w:rsidR="00870E4A" w:rsidRDefault="00870E4A" w:rsidP="00870E4A">
      <w:pPr>
        <w:rPr>
          <w:lang w:eastAsia="en-US"/>
        </w:rPr>
      </w:pPr>
    </w:p>
    <w:p w14:paraId="4709E9D9" w14:textId="419C6432" w:rsidR="00627291" w:rsidRDefault="00937F08" w:rsidP="002E5755">
      <w:pPr>
        <w:pStyle w:val="Header"/>
        <w:tabs>
          <w:tab w:val="left" w:pos="1418"/>
          <w:tab w:val="left" w:pos="2835"/>
        </w:tabs>
      </w:pPr>
      <w:r>
        <w:rPr>
          <w:rFonts w:ascii="Arial" w:hAnsi="Arial" w:cs="Arial"/>
          <w:szCs w:val="24"/>
        </w:rPr>
        <w:t>The suppor</w:t>
      </w:r>
      <w:r w:rsidR="00F32963">
        <w:rPr>
          <w:rFonts w:ascii="Arial" w:hAnsi="Arial" w:cs="Arial"/>
          <w:szCs w:val="24"/>
        </w:rPr>
        <w:t>t of the line manager is essential</w:t>
      </w:r>
      <w:r>
        <w:rPr>
          <w:rFonts w:ascii="Arial" w:hAnsi="Arial" w:cs="Arial"/>
          <w:szCs w:val="24"/>
        </w:rPr>
        <w:t xml:space="preserve"> in the panel’s consideration of an award. </w:t>
      </w:r>
      <w:r w:rsidR="00870E4A">
        <w:rPr>
          <w:rFonts w:ascii="Arial" w:hAnsi="Arial" w:cs="Arial"/>
          <w:szCs w:val="24"/>
        </w:rPr>
        <w:t xml:space="preserve">Line managers should send an email alongside the submission of the </w:t>
      </w:r>
      <w:r w:rsidR="002E5755">
        <w:rPr>
          <w:rFonts w:ascii="Arial" w:hAnsi="Arial" w:cs="Arial"/>
          <w:szCs w:val="24"/>
        </w:rPr>
        <w:t>application form. A t</w:t>
      </w:r>
      <w:r w:rsidR="001C531A">
        <w:rPr>
          <w:rFonts w:ascii="Arial" w:hAnsi="Arial" w:cs="Arial"/>
          <w:szCs w:val="24"/>
        </w:rPr>
        <w:t>emplate email is provided in Appendix</w:t>
      </w:r>
      <w:r w:rsidR="000F6ABF">
        <w:rPr>
          <w:rFonts w:ascii="Arial" w:hAnsi="Arial" w:cs="Arial"/>
          <w:szCs w:val="24"/>
        </w:rPr>
        <w:t xml:space="preserve"> 1</w:t>
      </w:r>
      <w:r w:rsidR="002E5755">
        <w:rPr>
          <w:rFonts w:ascii="Arial" w:hAnsi="Arial" w:cs="Arial"/>
          <w:szCs w:val="24"/>
        </w:rPr>
        <w:t>.</w:t>
      </w:r>
    </w:p>
    <w:p w14:paraId="625D1713" w14:textId="450B2CF6" w:rsidR="00627291" w:rsidRDefault="00627291" w:rsidP="00E21938"/>
    <w:p w14:paraId="58C8B8E6" w14:textId="77777777" w:rsidR="006641C0" w:rsidRPr="00E21938" w:rsidRDefault="006641C0" w:rsidP="00E21938"/>
    <w:p w14:paraId="11E5B4A4" w14:textId="77777777" w:rsidR="00E33BB2" w:rsidRDefault="00E33BB2" w:rsidP="002E5755">
      <w:pPr>
        <w:pStyle w:val="Heading1"/>
        <w:rPr>
          <w:rFonts w:ascii="Arial" w:hAnsi="Arial" w:cs="Arial"/>
          <w:sz w:val="24"/>
        </w:rPr>
      </w:pPr>
    </w:p>
    <w:p w14:paraId="284B2DAA" w14:textId="77777777" w:rsidR="00CA63A0" w:rsidRDefault="00CA63A0" w:rsidP="002E5755">
      <w:pPr>
        <w:pStyle w:val="Heading1"/>
        <w:rPr>
          <w:rFonts w:ascii="Arial" w:hAnsi="Arial" w:cs="Arial"/>
          <w:sz w:val="24"/>
        </w:rPr>
      </w:pPr>
      <w:r>
        <w:rPr>
          <w:rFonts w:ascii="Arial" w:hAnsi="Arial" w:cs="Arial"/>
          <w:sz w:val="24"/>
        </w:rPr>
        <w:t>Certificate of Confirmation</w:t>
      </w:r>
    </w:p>
    <w:p w14:paraId="67238C9A" w14:textId="77777777" w:rsidR="00CA63A0" w:rsidRDefault="00CA63A0" w:rsidP="00CA63A0">
      <w:pPr>
        <w:rPr>
          <w:szCs w:val="24"/>
        </w:rPr>
      </w:pPr>
    </w:p>
    <w:p w14:paraId="0A4F019A" w14:textId="6E965E60" w:rsidR="008D7FEE" w:rsidRDefault="00CA63A0" w:rsidP="00E33BB2">
      <w:pPr>
        <w:rPr>
          <w:rFonts w:ascii="Arial" w:hAnsi="Arial" w:cs="Arial"/>
          <w:szCs w:val="24"/>
        </w:rPr>
      </w:pPr>
      <w:r w:rsidRPr="003B47EF">
        <w:rPr>
          <w:rFonts w:ascii="Arial" w:hAnsi="Arial" w:cs="Arial"/>
          <w:szCs w:val="24"/>
        </w:rPr>
        <w:t>Each</w:t>
      </w:r>
      <w:r w:rsidR="003B47EF">
        <w:rPr>
          <w:rFonts w:ascii="Arial" w:hAnsi="Arial" w:cs="Arial"/>
          <w:szCs w:val="24"/>
        </w:rPr>
        <w:t xml:space="preserve"> recipient of a</w:t>
      </w:r>
      <w:r w:rsidRPr="003B47EF">
        <w:rPr>
          <w:rFonts w:ascii="Arial" w:hAnsi="Arial" w:cs="Arial"/>
          <w:szCs w:val="24"/>
        </w:rPr>
        <w:t xml:space="preserve"> Support and Del</w:t>
      </w:r>
      <w:r w:rsidR="003B47EF">
        <w:rPr>
          <w:rFonts w:ascii="Arial" w:hAnsi="Arial" w:cs="Arial"/>
          <w:szCs w:val="24"/>
        </w:rPr>
        <w:t>ivery Learning and Development F</w:t>
      </w:r>
      <w:r w:rsidRPr="003B47EF">
        <w:rPr>
          <w:rFonts w:ascii="Arial" w:hAnsi="Arial" w:cs="Arial"/>
          <w:szCs w:val="24"/>
        </w:rPr>
        <w:t>und</w:t>
      </w:r>
      <w:r w:rsidR="003B47EF">
        <w:rPr>
          <w:rFonts w:ascii="Arial" w:hAnsi="Arial" w:cs="Arial"/>
          <w:szCs w:val="24"/>
        </w:rPr>
        <w:t xml:space="preserve"> award</w:t>
      </w:r>
      <w:r w:rsidRPr="003B47EF">
        <w:rPr>
          <w:rFonts w:ascii="Arial" w:hAnsi="Arial" w:cs="Arial"/>
          <w:szCs w:val="24"/>
        </w:rPr>
        <w:t xml:space="preserve"> will be subject to the completion and prompt return of a Certificate of Confirmation to confirm:</w:t>
      </w:r>
    </w:p>
    <w:p w14:paraId="5436AA5F" w14:textId="77777777" w:rsidR="008D7FEE" w:rsidRDefault="008D7FEE" w:rsidP="008D7FEE">
      <w:pPr>
        <w:ind w:left="720"/>
        <w:rPr>
          <w:rFonts w:ascii="Arial" w:hAnsi="Arial" w:cs="Arial"/>
          <w:szCs w:val="24"/>
        </w:rPr>
      </w:pPr>
    </w:p>
    <w:p w14:paraId="12C30F8B" w14:textId="4F0C6B3E" w:rsidR="00870E4A" w:rsidRPr="00F32963" w:rsidRDefault="00CA63A0" w:rsidP="00F32963">
      <w:pPr>
        <w:numPr>
          <w:ilvl w:val="0"/>
          <w:numId w:val="3"/>
        </w:numPr>
        <w:rPr>
          <w:rFonts w:ascii="Arial" w:hAnsi="Arial" w:cs="Arial"/>
          <w:szCs w:val="24"/>
        </w:rPr>
      </w:pPr>
      <w:r w:rsidRPr="003B47EF">
        <w:rPr>
          <w:rFonts w:ascii="Arial" w:hAnsi="Arial" w:cs="Arial"/>
          <w:szCs w:val="24"/>
        </w:rPr>
        <w:t>Acceptance of th</w:t>
      </w:r>
      <w:r w:rsidR="007622EC">
        <w:rPr>
          <w:rFonts w:ascii="Arial" w:hAnsi="Arial" w:cs="Arial"/>
          <w:szCs w:val="24"/>
        </w:rPr>
        <w:t>e</w:t>
      </w:r>
      <w:r w:rsidRPr="003B47EF">
        <w:rPr>
          <w:rFonts w:ascii="Arial" w:hAnsi="Arial" w:cs="Arial"/>
          <w:szCs w:val="24"/>
        </w:rPr>
        <w:t xml:space="preserve"> Support and Del</w:t>
      </w:r>
      <w:r w:rsidR="003B47EF">
        <w:rPr>
          <w:rFonts w:ascii="Arial" w:hAnsi="Arial" w:cs="Arial"/>
          <w:szCs w:val="24"/>
        </w:rPr>
        <w:t>ivery Learning and Development F</w:t>
      </w:r>
      <w:r w:rsidRPr="003B47EF">
        <w:rPr>
          <w:rFonts w:ascii="Arial" w:hAnsi="Arial" w:cs="Arial"/>
          <w:szCs w:val="24"/>
        </w:rPr>
        <w:t>und</w:t>
      </w:r>
      <w:r w:rsidR="003B47EF">
        <w:rPr>
          <w:rFonts w:ascii="Arial" w:hAnsi="Arial" w:cs="Arial"/>
          <w:szCs w:val="24"/>
        </w:rPr>
        <w:t xml:space="preserve"> award</w:t>
      </w:r>
    </w:p>
    <w:p w14:paraId="60380CE1" w14:textId="77777777" w:rsidR="00870E4A" w:rsidRDefault="00870E4A" w:rsidP="00870E4A">
      <w:pPr>
        <w:ind w:left="720"/>
        <w:rPr>
          <w:rFonts w:ascii="Arial" w:hAnsi="Arial" w:cs="Arial"/>
          <w:szCs w:val="24"/>
        </w:rPr>
      </w:pPr>
    </w:p>
    <w:p w14:paraId="72926178" w14:textId="44D01113" w:rsidR="00CA63A0" w:rsidRDefault="003301D6" w:rsidP="00CA63A0">
      <w:pPr>
        <w:numPr>
          <w:ilvl w:val="0"/>
          <w:numId w:val="3"/>
        </w:numPr>
        <w:rPr>
          <w:rFonts w:ascii="Arial" w:hAnsi="Arial" w:cs="Arial"/>
          <w:szCs w:val="24"/>
        </w:rPr>
      </w:pPr>
      <w:r>
        <w:rPr>
          <w:rFonts w:ascii="Arial" w:hAnsi="Arial" w:cs="Arial"/>
          <w:szCs w:val="24"/>
        </w:rPr>
        <w:t>Declaration</w:t>
      </w:r>
      <w:r w:rsidR="00F32963">
        <w:rPr>
          <w:rFonts w:ascii="Arial" w:hAnsi="Arial" w:cs="Arial"/>
          <w:szCs w:val="24"/>
        </w:rPr>
        <w:t xml:space="preserve"> of any</w:t>
      </w:r>
      <w:r w:rsidR="00CA63A0">
        <w:rPr>
          <w:rFonts w:ascii="Arial" w:hAnsi="Arial" w:cs="Arial"/>
          <w:szCs w:val="24"/>
        </w:rPr>
        <w:t xml:space="preserve"> other funding</w:t>
      </w:r>
      <w:r>
        <w:rPr>
          <w:rFonts w:ascii="Arial" w:hAnsi="Arial" w:cs="Arial"/>
          <w:szCs w:val="24"/>
        </w:rPr>
        <w:t xml:space="preserve"> awards</w:t>
      </w:r>
      <w:r w:rsidR="00CA63A0">
        <w:rPr>
          <w:rFonts w:ascii="Arial" w:hAnsi="Arial" w:cs="Arial"/>
          <w:szCs w:val="24"/>
        </w:rPr>
        <w:t xml:space="preserve"> towards the course </w:t>
      </w:r>
      <w:r w:rsidR="00F32963">
        <w:rPr>
          <w:rFonts w:ascii="Arial" w:hAnsi="Arial" w:cs="Arial"/>
          <w:szCs w:val="24"/>
        </w:rPr>
        <w:t xml:space="preserve">of study being </w:t>
      </w:r>
      <w:r w:rsidR="00CA63A0">
        <w:rPr>
          <w:rFonts w:ascii="Arial" w:hAnsi="Arial" w:cs="Arial"/>
          <w:szCs w:val="24"/>
        </w:rPr>
        <w:t xml:space="preserve"> received</w:t>
      </w:r>
    </w:p>
    <w:p w14:paraId="3321F2A6" w14:textId="77777777" w:rsidR="00F32963" w:rsidRDefault="00F32963" w:rsidP="00F32963">
      <w:pPr>
        <w:ind w:left="720"/>
        <w:rPr>
          <w:rFonts w:ascii="Arial" w:hAnsi="Arial" w:cs="Arial"/>
          <w:szCs w:val="24"/>
        </w:rPr>
      </w:pPr>
    </w:p>
    <w:p w14:paraId="74B21B1F" w14:textId="0CB7CD2F" w:rsidR="00CA63A0" w:rsidRDefault="00870E4A" w:rsidP="00CA63A0">
      <w:pPr>
        <w:numPr>
          <w:ilvl w:val="0"/>
          <w:numId w:val="3"/>
        </w:numPr>
        <w:rPr>
          <w:rFonts w:ascii="Arial" w:hAnsi="Arial" w:cs="Arial"/>
          <w:szCs w:val="24"/>
        </w:rPr>
      </w:pPr>
      <w:r>
        <w:rPr>
          <w:rFonts w:ascii="Arial" w:hAnsi="Arial" w:cs="Arial"/>
          <w:szCs w:val="24"/>
        </w:rPr>
        <w:t>Acceptance of the</w:t>
      </w:r>
      <w:r w:rsidR="008D7FEE">
        <w:rPr>
          <w:rFonts w:ascii="Arial" w:hAnsi="Arial" w:cs="Arial"/>
          <w:szCs w:val="24"/>
        </w:rPr>
        <w:t xml:space="preserve"> Terms and C</w:t>
      </w:r>
      <w:r w:rsidR="00CA63A0">
        <w:rPr>
          <w:rFonts w:ascii="Arial" w:hAnsi="Arial" w:cs="Arial"/>
          <w:szCs w:val="24"/>
        </w:rPr>
        <w:t>onditions</w:t>
      </w:r>
      <w:r w:rsidR="003301D6">
        <w:rPr>
          <w:rFonts w:ascii="Arial" w:hAnsi="Arial" w:cs="Arial"/>
          <w:szCs w:val="24"/>
        </w:rPr>
        <w:t xml:space="preserve"> of the a</w:t>
      </w:r>
      <w:r w:rsidR="00856261">
        <w:rPr>
          <w:rFonts w:ascii="Arial" w:hAnsi="Arial" w:cs="Arial"/>
          <w:szCs w:val="24"/>
        </w:rPr>
        <w:t>ward</w:t>
      </w:r>
      <w:r>
        <w:rPr>
          <w:rFonts w:ascii="Arial" w:hAnsi="Arial" w:cs="Arial"/>
          <w:szCs w:val="24"/>
        </w:rPr>
        <w:t xml:space="preserve"> as laid out in this guidance document</w:t>
      </w:r>
      <w:r w:rsidR="000F6ABF">
        <w:rPr>
          <w:rFonts w:ascii="Arial" w:hAnsi="Arial" w:cs="Arial"/>
          <w:szCs w:val="24"/>
        </w:rPr>
        <w:t xml:space="preserve"> (Appendix 2</w:t>
      </w:r>
      <w:r w:rsidR="008D7FEE">
        <w:rPr>
          <w:rFonts w:ascii="Arial" w:hAnsi="Arial" w:cs="Arial"/>
          <w:szCs w:val="24"/>
        </w:rPr>
        <w:t>)</w:t>
      </w:r>
    </w:p>
    <w:p w14:paraId="13FD2EB0" w14:textId="77777777" w:rsidR="008D7FEE" w:rsidRDefault="008D7FEE" w:rsidP="008D7FEE">
      <w:pPr>
        <w:rPr>
          <w:rFonts w:ascii="Arial" w:hAnsi="Arial" w:cs="Arial"/>
          <w:szCs w:val="24"/>
        </w:rPr>
      </w:pPr>
    </w:p>
    <w:p w14:paraId="72F4E330" w14:textId="2075583A" w:rsidR="008D7FEE" w:rsidRPr="008D7FEE" w:rsidRDefault="008D7FEE" w:rsidP="008D7FEE">
      <w:pPr>
        <w:pStyle w:val="ListParagraph"/>
        <w:numPr>
          <w:ilvl w:val="0"/>
          <w:numId w:val="3"/>
        </w:numPr>
        <w:rPr>
          <w:rFonts w:ascii="Arial" w:hAnsi="Arial" w:cs="Arial"/>
          <w:szCs w:val="24"/>
        </w:rPr>
      </w:pPr>
      <w:r>
        <w:rPr>
          <w:rFonts w:ascii="Arial" w:hAnsi="Arial" w:cs="Arial"/>
          <w:szCs w:val="24"/>
        </w:rPr>
        <w:t>Acceptance that Health and Care Research Wales reserves the right to withdraw agreed funding if the Terms and Conditions lai</w:t>
      </w:r>
      <w:r w:rsidR="00594E52">
        <w:rPr>
          <w:rFonts w:ascii="Arial" w:hAnsi="Arial" w:cs="Arial"/>
          <w:szCs w:val="24"/>
        </w:rPr>
        <w:t>d out in Appendix 2 are not met</w:t>
      </w:r>
    </w:p>
    <w:p w14:paraId="6FC76F11" w14:textId="77777777" w:rsidR="00CA63A0" w:rsidRDefault="00CA63A0" w:rsidP="00CA63A0">
      <w:pPr>
        <w:rPr>
          <w:rFonts w:ascii="Arial" w:hAnsi="Arial" w:cs="Arial"/>
          <w:szCs w:val="24"/>
          <w:highlight w:val="yellow"/>
        </w:rPr>
      </w:pPr>
    </w:p>
    <w:p w14:paraId="50FCD44A" w14:textId="77777777" w:rsidR="00CA63A0" w:rsidRDefault="00CA63A0" w:rsidP="006641C0">
      <w:pPr>
        <w:rPr>
          <w:rFonts w:ascii="Arial" w:hAnsi="Arial" w:cs="Arial"/>
          <w:b/>
          <w:szCs w:val="24"/>
        </w:rPr>
      </w:pPr>
      <w:r>
        <w:rPr>
          <w:rFonts w:ascii="Arial" w:hAnsi="Arial" w:cs="Arial"/>
          <w:b/>
          <w:szCs w:val="24"/>
        </w:rPr>
        <w:t>Invoice arrangements</w:t>
      </w:r>
    </w:p>
    <w:p w14:paraId="0E68F121" w14:textId="77777777" w:rsidR="00CA63A0" w:rsidRDefault="00CA63A0" w:rsidP="006641C0">
      <w:pPr>
        <w:rPr>
          <w:rFonts w:ascii="Arial" w:hAnsi="Arial" w:cs="Arial"/>
          <w:szCs w:val="24"/>
        </w:rPr>
      </w:pPr>
    </w:p>
    <w:p w14:paraId="233D25F5" w14:textId="77777777" w:rsidR="006641C0" w:rsidRDefault="00CA63A0" w:rsidP="006641C0">
      <w:pPr>
        <w:rPr>
          <w:b/>
          <w:bCs/>
        </w:rPr>
      </w:pPr>
      <w:r>
        <w:rPr>
          <w:rFonts w:ascii="Arial" w:hAnsi="Arial" w:cs="Arial"/>
          <w:szCs w:val="24"/>
        </w:rPr>
        <w:t xml:space="preserve">Payment will </w:t>
      </w:r>
      <w:r w:rsidR="00594E52" w:rsidRPr="000F6ABF">
        <w:rPr>
          <w:rFonts w:ascii="Arial" w:hAnsi="Arial" w:cs="Arial"/>
          <w:szCs w:val="24"/>
        </w:rPr>
        <w:t>be</w:t>
      </w:r>
      <w:r w:rsidR="00594E52">
        <w:rPr>
          <w:rFonts w:ascii="Arial" w:hAnsi="Arial" w:cs="Arial"/>
          <w:szCs w:val="24"/>
        </w:rPr>
        <w:t xml:space="preserve"> </w:t>
      </w:r>
      <w:r>
        <w:rPr>
          <w:rFonts w:ascii="Arial" w:hAnsi="Arial" w:cs="Arial"/>
          <w:szCs w:val="24"/>
        </w:rPr>
        <w:t xml:space="preserve">made directly to the study institution on receipt of an invoice </w:t>
      </w:r>
      <w:r w:rsidR="006641C0">
        <w:rPr>
          <w:rFonts w:ascii="Arial" w:hAnsi="Arial" w:cs="Arial"/>
          <w:szCs w:val="24"/>
        </w:rPr>
        <w:t xml:space="preserve">sent to:  </w:t>
      </w:r>
      <w:hyperlink r:id="rId9" w:history="1">
        <w:r w:rsidR="006641C0" w:rsidRPr="006641C0">
          <w:rPr>
            <w:rStyle w:val="Hyperlink"/>
            <w:rFonts w:ascii="Arial" w:hAnsi="Arial" w:cs="Arial"/>
            <w:bCs/>
          </w:rPr>
          <w:t>HCRW.Administration@wales.nhs.uk</w:t>
        </w:r>
      </w:hyperlink>
    </w:p>
    <w:p w14:paraId="0F796965" w14:textId="77777777" w:rsidR="006641C0" w:rsidRDefault="006641C0" w:rsidP="006641C0">
      <w:pPr>
        <w:rPr>
          <w:rFonts w:ascii="Arial" w:hAnsi="Arial" w:cs="Arial"/>
          <w:szCs w:val="24"/>
        </w:rPr>
      </w:pPr>
    </w:p>
    <w:p w14:paraId="28613B59" w14:textId="71DB91E8" w:rsidR="00611507" w:rsidRDefault="006641C0" w:rsidP="006641C0">
      <w:pPr>
        <w:rPr>
          <w:rFonts w:ascii="Arial" w:hAnsi="Arial" w:cs="Arial"/>
          <w:szCs w:val="24"/>
        </w:rPr>
      </w:pPr>
      <w:r>
        <w:rPr>
          <w:rFonts w:ascii="Arial" w:hAnsi="Arial" w:cs="Arial"/>
          <w:szCs w:val="24"/>
        </w:rPr>
        <w:t>Invoice address:</w:t>
      </w:r>
    </w:p>
    <w:p w14:paraId="66C9E81F" w14:textId="788064D3" w:rsidR="00CA63A0" w:rsidRPr="00611507" w:rsidRDefault="00CA63A0" w:rsidP="006641C0">
      <w:pPr>
        <w:ind w:left="720"/>
        <w:rPr>
          <w:rFonts w:ascii="Arial" w:hAnsi="Arial" w:cs="Arial"/>
          <w:szCs w:val="24"/>
        </w:rPr>
      </w:pPr>
      <w:r>
        <w:rPr>
          <w:rFonts w:ascii="Arial" w:eastAsia="Times New Roman" w:hAnsi="Arial" w:cs="Arial"/>
          <w:szCs w:val="24"/>
        </w:rPr>
        <w:t xml:space="preserve">Health and Care Research Wales Support </w:t>
      </w:r>
      <w:r w:rsidR="005E46FF">
        <w:rPr>
          <w:rFonts w:ascii="Arial" w:eastAsia="Times New Roman" w:hAnsi="Arial" w:cs="Arial"/>
          <w:szCs w:val="24"/>
        </w:rPr>
        <w:t>&amp;</w:t>
      </w:r>
      <w:r w:rsidR="00904E2D">
        <w:rPr>
          <w:rFonts w:ascii="Arial" w:eastAsia="Times New Roman" w:hAnsi="Arial" w:cs="Arial"/>
          <w:szCs w:val="24"/>
        </w:rPr>
        <w:t xml:space="preserve"> Delivery </w:t>
      </w:r>
      <w:r>
        <w:rPr>
          <w:rFonts w:ascii="Arial" w:eastAsia="Times New Roman" w:hAnsi="Arial" w:cs="Arial"/>
          <w:szCs w:val="24"/>
        </w:rPr>
        <w:t>Centre</w:t>
      </w:r>
    </w:p>
    <w:p w14:paraId="6ADAE2BF" w14:textId="1D2C3DFC" w:rsidR="00CA63A0" w:rsidRDefault="003B47EF" w:rsidP="006641C0">
      <w:pPr>
        <w:ind w:left="720"/>
        <w:rPr>
          <w:rFonts w:ascii="Arial" w:eastAsia="Times New Roman" w:hAnsi="Arial" w:cs="Arial"/>
          <w:szCs w:val="24"/>
        </w:rPr>
      </w:pPr>
      <w:r>
        <w:rPr>
          <w:rFonts w:ascii="Arial" w:eastAsia="Times New Roman" w:hAnsi="Arial" w:cs="Arial"/>
          <w:szCs w:val="24"/>
        </w:rPr>
        <w:t>c/o Powys Teaching Health B</w:t>
      </w:r>
      <w:r w:rsidR="00CA63A0">
        <w:rPr>
          <w:rFonts w:ascii="Arial" w:eastAsia="Times New Roman" w:hAnsi="Arial" w:cs="Arial"/>
          <w:szCs w:val="24"/>
        </w:rPr>
        <w:t>oard</w:t>
      </w:r>
    </w:p>
    <w:p w14:paraId="6A39B265" w14:textId="3622327E" w:rsidR="00CA63A0" w:rsidRDefault="00CA63A0" w:rsidP="006641C0">
      <w:pPr>
        <w:ind w:left="720"/>
        <w:rPr>
          <w:rFonts w:ascii="Arial" w:eastAsia="Times New Roman" w:hAnsi="Arial" w:cs="Arial"/>
          <w:szCs w:val="24"/>
        </w:rPr>
      </w:pPr>
      <w:proofErr w:type="spellStart"/>
      <w:r>
        <w:rPr>
          <w:rFonts w:ascii="Arial" w:eastAsia="Times New Roman" w:hAnsi="Arial" w:cs="Arial"/>
          <w:szCs w:val="24"/>
        </w:rPr>
        <w:t>Castlebridge</w:t>
      </w:r>
      <w:proofErr w:type="spellEnd"/>
      <w:r>
        <w:rPr>
          <w:rFonts w:ascii="Arial" w:eastAsia="Times New Roman" w:hAnsi="Arial" w:cs="Arial"/>
          <w:szCs w:val="24"/>
        </w:rPr>
        <w:t xml:space="preserve"> 4</w:t>
      </w:r>
    </w:p>
    <w:p w14:paraId="427DB405" w14:textId="6EEFF034" w:rsidR="00CA63A0" w:rsidRDefault="00CA63A0" w:rsidP="006641C0">
      <w:pPr>
        <w:ind w:left="720"/>
        <w:rPr>
          <w:rFonts w:ascii="Arial" w:eastAsia="Times New Roman" w:hAnsi="Arial" w:cs="Arial"/>
          <w:szCs w:val="24"/>
        </w:rPr>
      </w:pPr>
      <w:r>
        <w:rPr>
          <w:rFonts w:ascii="Arial" w:eastAsia="Times New Roman" w:hAnsi="Arial" w:cs="Arial"/>
          <w:szCs w:val="24"/>
        </w:rPr>
        <w:t>15-19 Cowbridge Road East</w:t>
      </w:r>
    </w:p>
    <w:p w14:paraId="6B6FE9CC" w14:textId="00900CDB" w:rsidR="00CA63A0" w:rsidRDefault="00CA63A0" w:rsidP="006641C0">
      <w:pPr>
        <w:ind w:left="720"/>
        <w:rPr>
          <w:rFonts w:ascii="Arial" w:eastAsia="Times New Roman" w:hAnsi="Arial" w:cs="Arial"/>
          <w:szCs w:val="24"/>
        </w:rPr>
      </w:pPr>
      <w:r>
        <w:rPr>
          <w:rFonts w:ascii="Arial" w:eastAsia="Times New Roman" w:hAnsi="Arial" w:cs="Arial"/>
          <w:szCs w:val="24"/>
        </w:rPr>
        <w:t>Cardiff</w:t>
      </w:r>
    </w:p>
    <w:p w14:paraId="5332FF19" w14:textId="3149DB1E" w:rsidR="003301D6" w:rsidRPr="008D7FEE" w:rsidRDefault="00CA63A0" w:rsidP="006641C0">
      <w:pPr>
        <w:ind w:left="720"/>
        <w:rPr>
          <w:rFonts w:ascii="Arial" w:eastAsia="Times New Roman" w:hAnsi="Arial" w:cs="Arial"/>
          <w:szCs w:val="24"/>
        </w:rPr>
      </w:pPr>
      <w:r>
        <w:rPr>
          <w:rFonts w:ascii="Arial" w:eastAsia="Times New Roman" w:hAnsi="Arial" w:cs="Arial"/>
          <w:szCs w:val="24"/>
        </w:rPr>
        <w:t>CF11 9AB</w:t>
      </w:r>
      <w:r w:rsidR="00224A2D">
        <w:rPr>
          <w:rFonts w:ascii="Arial" w:eastAsia="Times New Roman" w:hAnsi="Arial" w:cs="Arial"/>
          <w:szCs w:val="24"/>
        </w:rPr>
        <w:t xml:space="preserve">  </w:t>
      </w:r>
    </w:p>
    <w:p w14:paraId="667150D3" w14:textId="77777777" w:rsidR="003301D6" w:rsidRDefault="003301D6" w:rsidP="00CB354B">
      <w:pPr>
        <w:ind w:left="709" w:hanging="169"/>
        <w:rPr>
          <w:rFonts w:ascii="Arial" w:hAnsi="Arial" w:cs="Arial"/>
          <w:szCs w:val="24"/>
        </w:rPr>
      </w:pPr>
    </w:p>
    <w:p w14:paraId="56024AA9" w14:textId="77777777" w:rsidR="00611507" w:rsidRDefault="00611507" w:rsidP="008D7FEE">
      <w:pPr>
        <w:rPr>
          <w:rFonts w:ascii="Arial" w:hAnsi="Arial" w:cs="Arial"/>
          <w:szCs w:val="24"/>
        </w:rPr>
      </w:pPr>
    </w:p>
    <w:p w14:paraId="30F70BCA" w14:textId="77777777" w:rsidR="00611507" w:rsidRDefault="00611507" w:rsidP="008D7FEE">
      <w:pPr>
        <w:rPr>
          <w:rFonts w:ascii="Arial" w:hAnsi="Arial" w:cs="Arial"/>
          <w:szCs w:val="24"/>
        </w:rPr>
      </w:pPr>
    </w:p>
    <w:p w14:paraId="108C086C" w14:textId="77777777" w:rsidR="00611507" w:rsidRDefault="00611507" w:rsidP="008D7FEE">
      <w:pPr>
        <w:rPr>
          <w:rFonts w:ascii="Arial" w:hAnsi="Arial" w:cs="Arial"/>
          <w:szCs w:val="24"/>
        </w:rPr>
      </w:pPr>
    </w:p>
    <w:p w14:paraId="672BC803" w14:textId="77777777" w:rsidR="00611507" w:rsidRDefault="00611507" w:rsidP="008D7FEE">
      <w:pPr>
        <w:rPr>
          <w:rFonts w:ascii="Arial" w:hAnsi="Arial" w:cs="Arial"/>
          <w:szCs w:val="24"/>
        </w:rPr>
      </w:pPr>
    </w:p>
    <w:p w14:paraId="15A4FE73" w14:textId="77777777" w:rsidR="00611507" w:rsidRDefault="00611507" w:rsidP="008D7FEE">
      <w:pPr>
        <w:rPr>
          <w:rFonts w:ascii="Arial" w:hAnsi="Arial" w:cs="Arial"/>
          <w:szCs w:val="24"/>
        </w:rPr>
      </w:pPr>
    </w:p>
    <w:p w14:paraId="75044A04" w14:textId="664927FA" w:rsidR="00CA63A0" w:rsidRDefault="003B47EF" w:rsidP="008D7FEE">
      <w:pPr>
        <w:rPr>
          <w:rFonts w:ascii="Arial" w:hAnsi="Arial" w:cs="Arial"/>
          <w:szCs w:val="24"/>
        </w:rPr>
      </w:pPr>
      <w:r>
        <w:rPr>
          <w:rFonts w:ascii="Arial" w:hAnsi="Arial" w:cs="Arial"/>
          <w:szCs w:val="24"/>
        </w:rPr>
        <w:t>Recipients of a</w:t>
      </w:r>
      <w:r w:rsidR="007622EC">
        <w:rPr>
          <w:rFonts w:ascii="Arial" w:hAnsi="Arial" w:cs="Arial"/>
          <w:szCs w:val="24"/>
        </w:rPr>
        <w:t>n</w:t>
      </w:r>
      <w:r>
        <w:rPr>
          <w:rFonts w:ascii="Arial" w:hAnsi="Arial" w:cs="Arial"/>
          <w:szCs w:val="24"/>
        </w:rPr>
        <w:t xml:space="preserve"> award</w:t>
      </w:r>
      <w:r w:rsidR="00CA63A0">
        <w:rPr>
          <w:rFonts w:ascii="Arial" w:hAnsi="Arial" w:cs="Arial"/>
          <w:szCs w:val="24"/>
        </w:rPr>
        <w:t xml:space="preserve"> must ensure correct invoicing details are held</w:t>
      </w:r>
      <w:r w:rsidR="00BE6BE5">
        <w:rPr>
          <w:rFonts w:ascii="Arial" w:hAnsi="Arial" w:cs="Arial"/>
          <w:szCs w:val="24"/>
        </w:rPr>
        <w:t xml:space="preserve"> by the receiving institution.</w:t>
      </w:r>
      <w:r w:rsidR="000D57FF">
        <w:rPr>
          <w:rFonts w:ascii="Arial" w:hAnsi="Arial" w:cs="Arial"/>
          <w:szCs w:val="24"/>
        </w:rPr>
        <w:t xml:space="preserve"> </w:t>
      </w:r>
      <w:r w:rsidR="00CA63A0">
        <w:rPr>
          <w:rFonts w:ascii="Arial" w:hAnsi="Arial" w:cs="Arial"/>
          <w:szCs w:val="24"/>
        </w:rPr>
        <w:t>Failure to comply will prevent timely payment of course fees.</w:t>
      </w:r>
    </w:p>
    <w:p w14:paraId="409875F6" w14:textId="77777777" w:rsidR="00CA63A0" w:rsidRDefault="00CA63A0" w:rsidP="00CB354B">
      <w:pPr>
        <w:ind w:left="709" w:hanging="169"/>
        <w:rPr>
          <w:rFonts w:ascii="Arial" w:hAnsi="Arial" w:cs="Arial"/>
          <w:szCs w:val="24"/>
        </w:rPr>
      </w:pPr>
    </w:p>
    <w:p w14:paraId="33F2379C" w14:textId="1F8F84CE" w:rsidR="00CA63A0" w:rsidRDefault="00CA63A0" w:rsidP="003301D6">
      <w:pPr>
        <w:rPr>
          <w:rFonts w:ascii="Arial" w:hAnsi="Arial" w:cs="Arial"/>
          <w:szCs w:val="24"/>
        </w:rPr>
      </w:pPr>
      <w:r>
        <w:rPr>
          <w:rFonts w:ascii="Arial" w:hAnsi="Arial" w:cs="Arial"/>
          <w:szCs w:val="24"/>
        </w:rPr>
        <w:t xml:space="preserve">Under normal circumstances Health and Care Research Wales will not be able to exceed the amount awarded. If the actual award expenditure is below the total award offered Health and Care Research Wales </w:t>
      </w:r>
      <w:r w:rsidR="004D3925">
        <w:rPr>
          <w:rFonts w:ascii="Arial" w:hAnsi="Arial" w:cs="Arial"/>
          <w:szCs w:val="24"/>
        </w:rPr>
        <w:t>will</w:t>
      </w:r>
      <w:r w:rsidR="003301D6">
        <w:rPr>
          <w:rFonts w:ascii="Arial" w:hAnsi="Arial" w:cs="Arial"/>
          <w:szCs w:val="24"/>
        </w:rPr>
        <w:t xml:space="preserve"> retain the balance</w:t>
      </w:r>
      <w:r w:rsidR="008D7FEE">
        <w:rPr>
          <w:rFonts w:ascii="Arial" w:hAnsi="Arial" w:cs="Arial"/>
          <w:szCs w:val="24"/>
        </w:rPr>
        <w:t xml:space="preserve"> </w:t>
      </w:r>
      <w:r>
        <w:rPr>
          <w:rFonts w:ascii="Arial" w:hAnsi="Arial" w:cs="Arial"/>
          <w:szCs w:val="24"/>
        </w:rPr>
        <w:t>(the funds are only available for purposes specified on the application form and are not transferable). If the funding is higher than originally applied for (for example, an increase in fees)</w:t>
      </w:r>
      <w:r w:rsidR="007622EC">
        <w:rPr>
          <w:rFonts w:ascii="Arial" w:hAnsi="Arial" w:cs="Arial"/>
          <w:szCs w:val="24"/>
        </w:rPr>
        <w:t xml:space="preserve"> the award panel </w:t>
      </w:r>
      <w:r>
        <w:rPr>
          <w:rFonts w:ascii="Arial" w:hAnsi="Arial" w:cs="Arial"/>
          <w:szCs w:val="24"/>
        </w:rPr>
        <w:t>will review each case individually, balanced with availability of resource. To avoid either situation, applicants are strongly encouraged to research the financial request thoroughly and ensure invoices are issued in a timely manner</w:t>
      </w:r>
      <w:r w:rsidR="003B47EF">
        <w:rPr>
          <w:rFonts w:ascii="Arial" w:hAnsi="Arial" w:cs="Arial"/>
          <w:szCs w:val="24"/>
        </w:rPr>
        <w:t xml:space="preserve">.    </w:t>
      </w:r>
    </w:p>
    <w:p w14:paraId="3DCAC97F" w14:textId="77777777" w:rsidR="00E21938" w:rsidRPr="003B47EF" w:rsidRDefault="00E21938" w:rsidP="00CB354B">
      <w:pPr>
        <w:ind w:left="709" w:hanging="169"/>
        <w:rPr>
          <w:rFonts w:ascii="Arial" w:hAnsi="Arial" w:cs="Arial"/>
          <w:szCs w:val="24"/>
        </w:rPr>
      </w:pPr>
    </w:p>
    <w:p w14:paraId="33523715" w14:textId="77777777" w:rsidR="008D7FEE" w:rsidRDefault="008D7FEE" w:rsidP="00CA63A0">
      <w:pPr>
        <w:pStyle w:val="BodyText"/>
        <w:jc w:val="left"/>
        <w:rPr>
          <w:rFonts w:ascii="Arial" w:hAnsi="Arial" w:cs="Arial"/>
          <w:b/>
        </w:rPr>
      </w:pPr>
    </w:p>
    <w:p w14:paraId="7418003C" w14:textId="77777777" w:rsidR="008D7FEE" w:rsidRDefault="008D7FEE" w:rsidP="00CA63A0">
      <w:pPr>
        <w:pStyle w:val="BodyText"/>
        <w:jc w:val="left"/>
        <w:rPr>
          <w:rFonts w:ascii="Arial" w:hAnsi="Arial" w:cs="Arial"/>
          <w:b/>
        </w:rPr>
      </w:pPr>
    </w:p>
    <w:p w14:paraId="57CDF54E" w14:textId="77777777" w:rsidR="008D7FEE" w:rsidRDefault="008D7FEE" w:rsidP="00CA63A0">
      <w:pPr>
        <w:pStyle w:val="BodyText"/>
        <w:jc w:val="left"/>
        <w:rPr>
          <w:rFonts w:ascii="Arial" w:hAnsi="Arial" w:cs="Arial"/>
          <w:b/>
        </w:rPr>
      </w:pPr>
    </w:p>
    <w:p w14:paraId="1348A6C0" w14:textId="77777777" w:rsidR="008D7FEE" w:rsidRDefault="008D7FEE" w:rsidP="00CA63A0">
      <w:pPr>
        <w:pStyle w:val="BodyText"/>
        <w:jc w:val="left"/>
        <w:rPr>
          <w:rFonts w:ascii="Arial" w:hAnsi="Arial" w:cs="Arial"/>
          <w:b/>
        </w:rPr>
      </w:pPr>
    </w:p>
    <w:p w14:paraId="6531DF6D" w14:textId="77777777" w:rsidR="008D7FEE" w:rsidRDefault="008D7FEE" w:rsidP="00CA63A0">
      <w:pPr>
        <w:pStyle w:val="BodyText"/>
        <w:jc w:val="left"/>
        <w:rPr>
          <w:rFonts w:ascii="Arial" w:hAnsi="Arial" w:cs="Arial"/>
          <w:b/>
        </w:rPr>
      </w:pPr>
    </w:p>
    <w:p w14:paraId="455543F8" w14:textId="77777777" w:rsidR="008D7FEE" w:rsidRDefault="008D7FEE" w:rsidP="00CA63A0">
      <w:pPr>
        <w:pStyle w:val="BodyText"/>
        <w:jc w:val="left"/>
        <w:rPr>
          <w:rFonts w:ascii="Arial" w:hAnsi="Arial" w:cs="Arial"/>
          <w:b/>
        </w:rPr>
      </w:pPr>
    </w:p>
    <w:p w14:paraId="731D6618" w14:textId="77777777" w:rsidR="008D7FEE" w:rsidRDefault="008D7FEE" w:rsidP="00CA63A0">
      <w:pPr>
        <w:pStyle w:val="BodyText"/>
        <w:jc w:val="left"/>
        <w:rPr>
          <w:rFonts w:ascii="Arial" w:hAnsi="Arial" w:cs="Arial"/>
          <w:b/>
        </w:rPr>
      </w:pPr>
    </w:p>
    <w:p w14:paraId="49E2A13A" w14:textId="77777777" w:rsidR="008D7FEE" w:rsidRDefault="008D7FEE" w:rsidP="00CA63A0">
      <w:pPr>
        <w:pStyle w:val="BodyText"/>
        <w:jc w:val="left"/>
        <w:rPr>
          <w:rFonts w:ascii="Arial" w:hAnsi="Arial" w:cs="Arial"/>
          <w:b/>
        </w:rPr>
      </w:pPr>
    </w:p>
    <w:p w14:paraId="16500750" w14:textId="77777777" w:rsidR="008D7FEE" w:rsidRDefault="008D7FEE" w:rsidP="00CA63A0">
      <w:pPr>
        <w:pStyle w:val="BodyText"/>
        <w:jc w:val="left"/>
        <w:rPr>
          <w:rFonts w:ascii="Arial" w:hAnsi="Arial" w:cs="Arial"/>
          <w:b/>
        </w:rPr>
      </w:pPr>
    </w:p>
    <w:p w14:paraId="6639E2FF" w14:textId="77777777" w:rsidR="00283C4F" w:rsidRDefault="00283C4F" w:rsidP="00CA63A0">
      <w:pPr>
        <w:pStyle w:val="BodyText"/>
        <w:jc w:val="left"/>
        <w:rPr>
          <w:rFonts w:ascii="Arial" w:hAnsi="Arial" w:cs="Arial"/>
          <w:b/>
        </w:rPr>
      </w:pPr>
    </w:p>
    <w:p w14:paraId="55C62B86" w14:textId="77777777" w:rsidR="00283C4F" w:rsidRDefault="00283C4F" w:rsidP="00CA63A0">
      <w:pPr>
        <w:pStyle w:val="BodyText"/>
        <w:jc w:val="left"/>
        <w:rPr>
          <w:rFonts w:ascii="Arial" w:hAnsi="Arial" w:cs="Arial"/>
          <w:b/>
        </w:rPr>
      </w:pPr>
    </w:p>
    <w:p w14:paraId="75C22FB5" w14:textId="77777777" w:rsidR="00611507" w:rsidRDefault="00611507" w:rsidP="00CA63A0">
      <w:pPr>
        <w:pStyle w:val="BodyText"/>
        <w:jc w:val="left"/>
        <w:rPr>
          <w:rFonts w:ascii="Arial" w:hAnsi="Arial" w:cs="Arial"/>
          <w:b/>
        </w:rPr>
      </w:pPr>
    </w:p>
    <w:p w14:paraId="35AD19DB" w14:textId="77777777" w:rsidR="00611507" w:rsidRDefault="00611507" w:rsidP="00CA63A0">
      <w:pPr>
        <w:pStyle w:val="BodyText"/>
        <w:jc w:val="left"/>
        <w:rPr>
          <w:rFonts w:ascii="Arial" w:hAnsi="Arial" w:cs="Arial"/>
          <w:b/>
        </w:rPr>
      </w:pPr>
    </w:p>
    <w:p w14:paraId="4CC5BE00" w14:textId="77777777" w:rsidR="00611507" w:rsidRDefault="00611507" w:rsidP="00CA63A0">
      <w:pPr>
        <w:pStyle w:val="BodyText"/>
        <w:jc w:val="left"/>
        <w:rPr>
          <w:rFonts w:ascii="Arial" w:hAnsi="Arial" w:cs="Arial"/>
          <w:b/>
        </w:rPr>
      </w:pPr>
    </w:p>
    <w:p w14:paraId="5916DEDD" w14:textId="77777777" w:rsidR="00611507" w:rsidRDefault="00611507" w:rsidP="00CA63A0">
      <w:pPr>
        <w:pStyle w:val="BodyText"/>
        <w:jc w:val="left"/>
        <w:rPr>
          <w:rFonts w:ascii="Arial" w:hAnsi="Arial" w:cs="Arial"/>
          <w:b/>
        </w:rPr>
      </w:pPr>
    </w:p>
    <w:p w14:paraId="5D70AE75" w14:textId="77777777" w:rsidR="00611507" w:rsidRDefault="00611507" w:rsidP="00CA63A0">
      <w:pPr>
        <w:pStyle w:val="BodyText"/>
        <w:jc w:val="left"/>
        <w:rPr>
          <w:rFonts w:ascii="Arial" w:hAnsi="Arial" w:cs="Arial"/>
          <w:b/>
        </w:rPr>
      </w:pPr>
    </w:p>
    <w:p w14:paraId="07998AE5" w14:textId="77777777" w:rsidR="000F6ABF" w:rsidRDefault="000F6ABF" w:rsidP="00283C4F">
      <w:pPr>
        <w:pStyle w:val="Header"/>
        <w:tabs>
          <w:tab w:val="left" w:pos="1418"/>
          <w:tab w:val="left" w:pos="2835"/>
        </w:tabs>
        <w:rPr>
          <w:rFonts w:ascii="Arial" w:hAnsi="Arial" w:cs="Arial"/>
          <w:b/>
          <w:szCs w:val="24"/>
        </w:rPr>
      </w:pPr>
    </w:p>
    <w:p w14:paraId="28722518" w14:textId="77777777" w:rsidR="000F6ABF" w:rsidRDefault="000F6ABF" w:rsidP="00283C4F">
      <w:pPr>
        <w:pStyle w:val="Header"/>
        <w:tabs>
          <w:tab w:val="left" w:pos="1418"/>
          <w:tab w:val="left" w:pos="2835"/>
        </w:tabs>
        <w:rPr>
          <w:rFonts w:ascii="Arial" w:hAnsi="Arial" w:cs="Arial"/>
          <w:b/>
          <w:szCs w:val="24"/>
        </w:rPr>
      </w:pPr>
    </w:p>
    <w:p w14:paraId="46E1A71B" w14:textId="77777777" w:rsidR="00611507" w:rsidRDefault="00611507" w:rsidP="00283C4F">
      <w:pPr>
        <w:pStyle w:val="Header"/>
        <w:tabs>
          <w:tab w:val="left" w:pos="1418"/>
          <w:tab w:val="left" w:pos="2835"/>
        </w:tabs>
        <w:rPr>
          <w:rFonts w:ascii="Arial" w:hAnsi="Arial" w:cs="Arial"/>
          <w:b/>
          <w:szCs w:val="24"/>
        </w:rPr>
      </w:pPr>
    </w:p>
    <w:p w14:paraId="59D4802A" w14:textId="77777777" w:rsidR="00611507" w:rsidRDefault="00611507" w:rsidP="00283C4F">
      <w:pPr>
        <w:pStyle w:val="Header"/>
        <w:tabs>
          <w:tab w:val="left" w:pos="1418"/>
          <w:tab w:val="left" w:pos="2835"/>
        </w:tabs>
        <w:rPr>
          <w:rFonts w:ascii="Arial" w:hAnsi="Arial" w:cs="Arial"/>
          <w:b/>
          <w:szCs w:val="24"/>
        </w:rPr>
      </w:pPr>
    </w:p>
    <w:p w14:paraId="48459E6E" w14:textId="77777777" w:rsidR="00611507" w:rsidRDefault="00611507" w:rsidP="00283C4F">
      <w:pPr>
        <w:pStyle w:val="Header"/>
        <w:tabs>
          <w:tab w:val="left" w:pos="1418"/>
          <w:tab w:val="left" w:pos="2835"/>
        </w:tabs>
        <w:rPr>
          <w:rFonts w:ascii="Arial" w:hAnsi="Arial" w:cs="Arial"/>
          <w:b/>
          <w:szCs w:val="24"/>
        </w:rPr>
      </w:pPr>
    </w:p>
    <w:p w14:paraId="31DBAD44" w14:textId="77777777" w:rsidR="00611507" w:rsidRDefault="00611507" w:rsidP="00283C4F">
      <w:pPr>
        <w:pStyle w:val="Header"/>
        <w:tabs>
          <w:tab w:val="left" w:pos="1418"/>
          <w:tab w:val="left" w:pos="2835"/>
        </w:tabs>
        <w:rPr>
          <w:rFonts w:ascii="Arial" w:hAnsi="Arial" w:cs="Arial"/>
          <w:b/>
          <w:szCs w:val="24"/>
        </w:rPr>
      </w:pPr>
    </w:p>
    <w:p w14:paraId="5392D23C" w14:textId="77777777" w:rsidR="00611507" w:rsidRDefault="00611507" w:rsidP="00283C4F">
      <w:pPr>
        <w:pStyle w:val="Header"/>
        <w:tabs>
          <w:tab w:val="left" w:pos="1418"/>
          <w:tab w:val="left" w:pos="2835"/>
        </w:tabs>
        <w:rPr>
          <w:rFonts w:ascii="Arial" w:hAnsi="Arial" w:cs="Arial"/>
          <w:b/>
          <w:szCs w:val="24"/>
        </w:rPr>
      </w:pPr>
    </w:p>
    <w:p w14:paraId="42981B0B" w14:textId="77777777" w:rsidR="00611507" w:rsidRDefault="00611507" w:rsidP="00283C4F">
      <w:pPr>
        <w:pStyle w:val="Header"/>
        <w:tabs>
          <w:tab w:val="left" w:pos="1418"/>
          <w:tab w:val="left" w:pos="2835"/>
        </w:tabs>
        <w:rPr>
          <w:rFonts w:ascii="Arial" w:hAnsi="Arial" w:cs="Arial"/>
          <w:b/>
          <w:szCs w:val="24"/>
        </w:rPr>
      </w:pPr>
    </w:p>
    <w:p w14:paraId="60524744" w14:textId="77777777" w:rsidR="00611507" w:rsidRDefault="00611507" w:rsidP="00283C4F">
      <w:pPr>
        <w:pStyle w:val="Header"/>
        <w:tabs>
          <w:tab w:val="left" w:pos="1418"/>
          <w:tab w:val="left" w:pos="2835"/>
        </w:tabs>
        <w:rPr>
          <w:rFonts w:ascii="Arial" w:hAnsi="Arial" w:cs="Arial"/>
          <w:b/>
          <w:szCs w:val="24"/>
        </w:rPr>
      </w:pPr>
    </w:p>
    <w:p w14:paraId="4F84E67A" w14:textId="77777777" w:rsidR="00611507" w:rsidRDefault="00611507" w:rsidP="00283C4F">
      <w:pPr>
        <w:pStyle w:val="Header"/>
        <w:tabs>
          <w:tab w:val="left" w:pos="1418"/>
          <w:tab w:val="left" w:pos="2835"/>
        </w:tabs>
        <w:rPr>
          <w:rFonts w:ascii="Arial" w:hAnsi="Arial" w:cs="Arial"/>
          <w:b/>
          <w:szCs w:val="24"/>
        </w:rPr>
      </w:pPr>
    </w:p>
    <w:p w14:paraId="388AA9F1" w14:textId="77777777" w:rsidR="00611507" w:rsidRDefault="00611507" w:rsidP="00283C4F">
      <w:pPr>
        <w:pStyle w:val="Header"/>
        <w:tabs>
          <w:tab w:val="left" w:pos="1418"/>
          <w:tab w:val="left" w:pos="2835"/>
        </w:tabs>
        <w:rPr>
          <w:rFonts w:ascii="Arial" w:hAnsi="Arial" w:cs="Arial"/>
          <w:b/>
          <w:szCs w:val="24"/>
        </w:rPr>
      </w:pPr>
    </w:p>
    <w:p w14:paraId="3AA6514D" w14:textId="77777777" w:rsidR="00611507" w:rsidRDefault="00611507" w:rsidP="00283C4F">
      <w:pPr>
        <w:pStyle w:val="Header"/>
        <w:tabs>
          <w:tab w:val="left" w:pos="1418"/>
          <w:tab w:val="left" w:pos="2835"/>
        </w:tabs>
        <w:rPr>
          <w:rFonts w:ascii="Arial" w:hAnsi="Arial" w:cs="Arial"/>
          <w:b/>
          <w:szCs w:val="24"/>
        </w:rPr>
      </w:pPr>
    </w:p>
    <w:p w14:paraId="1989CD25" w14:textId="77777777" w:rsidR="00611507" w:rsidRDefault="00611507" w:rsidP="00283C4F">
      <w:pPr>
        <w:pStyle w:val="Header"/>
        <w:tabs>
          <w:tab w:val="left" w:pos="1418"/>
          <w:tab w:val="left" w:pos="2835"/>
        </w:tabs>
        <w:rPr>
          <w:rFonts w:ascii="Arial" w:hAnsi="Arial" w:cs="Arial"/>
          <w:b/>
          <w:szCs w:val="24"/>
        </w:rPr>
      </w:pPr>
    </w:p>
    <w:p w14:paraId="568FB392" w14:textId="77777777" w:rsidR="00611507" w:rsidRDefault="00611507" w:rsidP="00283C4F">
      <w:pPr>
        <w:pStyle w:val="Header"/>
        <w:tabs>
          <w:tab w:val="left" w:pos="1418"/>
          <w:tab w:val="left" w:pos="2835"/>
        </w:tabs>
        <w:rPr>
          <w:rFonts w:ascii="Arial" w:hAnsi="Arial" w:cs="Arial"/>
          <w:b/>
          <w:szCs w:val="24"/>
        </w:rPr>
      </w:pPr>
    </w:p>
    <w:p w14:paraId="61E8CB8B" w14:textId="77777777" w:rsidR="00611507" w:rsidRDefault="00611507" w:rsidP="00283C4F">
      <w:pPr>
        <w:pStyle w:val="Header"/>
        <w:tabs>
          <w:tab w:val="left" w:pos="1418"/>
          <w:tab w:val="left" w:pos="2835"/>
        </w:tabs>
        <w:rPr>
          <w:rFonts w:ascii="Arial" w:hAnsi="Arial" w:cs="Arial"/>
          <w:b/>
          <w:szCs w:val="24"/>
        </w:rPr>
      </w:pPr>
    </w:p>
    <w:p w14:paraId="3AD575BA" w14:textId="77777777" w:rsidR="00611507" w:rsidRDefault="00611507" w:rsidP="00283C4F">
      <w:pPr>
        <w:pStyle w:val="Header"/>
        <w:tabs>
          <w:tab w:val="left" w:pos="1418"/>
          <w:tab w:val="left" w:pos="2835"/>
        </w:tabs>
        <w:rPr>
          <w:rFonts w:ascii="Arial" w:hAnsi="Arial" w:cs="Arial"/>
          <w:b/>
          <w:szCs w:val="24"/>
        </w:rPr>
      </w:pPr>
    </w:p>
    <w:p w14:paraId="2A123F6E" w14:textId="77777777" w:rsidR="00611507" w:rsidRDefault="00611507" w:rsidP="00283C4F">
      <w:pPr>
        <w:pStyle w:val="Header"/>
        <w:tabs>
          <w:tab w:val="left" w:pos="1418"/>
          <w:tab w:val="left" w:pos="2835"/>
        </w:tabs>
        <w:rPr>
          <w:rFonts w:ascii="Arial" w:hAnsi="Arial" w:cs="Arial"/>
          <w:b/>
          <w:szCs w:val="24"/>
        </w:rPr>
      </w:pPr>
    </w:p>
    <w:p w14:paraId="19183727" w14:textId="77777777" w:rsidR="00611507" w:rsidRDefault="00611507" w:rsidP="00283C4F">
      <w:pPr>
        <w:pStyle w:val="Header"/>
        <w:tabs>
          <w:tab w:val="left" w:pos="1418"/>
          <w:tab w:val="left" w:pos="2835"/>
        </w:tabs>
        <w:rPr>
          <w:rFonts w:ascii="Arial" w:hAnsi="Arial" w:cs="Arial"/>
          <w:b/>
          <w:szCs w:val="24"/>
        </w:rPr>
      </w:pPr>
    </w:p>
    <w:p w14:paraId="5108A4FD" w14:textId="77777777" w:rsidR="00611507" w:rsidRDefault="00611507" w:rsidP="00283C4F">
      <w:pPr>
        <w:pStyle w:val="Header"/>
        <w:tabs>
          <w:tab w:val="left" w:pos="1418"/>
          <w:tab w:val="left" w:pos="2835"/>
        </w:tabs>
        <w:rPr>
          <w:rFonts w:ascii="Arial" w:hAnsi="Arial" w:cs="Arial"/>
          <w:b/>
          <w:szCs w:val="24"/>
        </w:rPr>
      </w:pPr>
    </w:p>
    <w:p w14:paraId="53AE653C" w14:textId="77777777" w:rsidR="00611507" w:rsidRDefault="00611507" w:rsidP="00283C4F">
      <w:pPr>
        <w:pStyle w:val="Header"/>
        <w:tabs>
          <w:tab w:val="left" w:pos="1418"/>
          <w:tab w:val="left" w:pos="2835"/>
        </w:tabs>
        <w:rPr>
          <w:rFonts w:ascii="Arial" w:hAnsi="Arial" w:cs="Arial"/>
          <w:b/>
          <w:szCs w:val="24"/>
        </w:rPr>
      </w:pPr>
    </w:p>
    <w:p w14:paraId="646E9B24" w14:textId="77777777" w:rsidR="00611507" w:rsidRDefault="00611507" w:rsidP="00283C4F">
      <w:pPr>
        <w:pStyle w:val="Header"/>
        <w:tabs>
          <w:tab w:val="left" w:pos="1418"/>
          <w:tab w:val="left" w:pos="2835"/>
        </w:tabs>
        <w:rPr>
          <w:rFonts w:ascii="Arial" w:hAnsi="Arial" w:cs="Arial"/>
          <w:b/>
          <w:szCs w:val="24"/>
        </w:rPr>
      </w:pPr>
    </w:p>
    <w:p w14:paraId="0242A6F3" w14:textId="77777777" w:rsidR="00611507" w:rsidRDefault="00611507" w:rsidP="00283C4F">
      <w:pPr>
        <w:pStyle w:val="Header"/>
        <w:tabs>
          <w:tab w:val="left" w:pos="1418"/>
          <w:tab w:val="left" w:pos="2835"/>
        </w:tabs>
        <w:rPr>
          <w:rFonts w:ascii="Arial" w:hAnsi="Arial" w:cs="Arial"/>
          <w:b/>
          <w:szCs w:val="24"/>
        </w:rPr>
      </w:pPr>
    </w:p>
    <w:p w14:paraId="64D8DBD1" w14:textId="049C589D" w:rsidR="00283C4F" w:rsidRPr="00283C4F" w:rsidRDefault="008026BC" w:rsidP="00283C4F">
      <w:pPr>
        <w:pStyle w:val="Header"/>
        <w:tabs>
          <w:tab w:val="left" w:pos="1418"/>
          <w:tab w:val="left" w:pos="2835"/>
        </w:tabs>
        <w:rPr>
          <w:rFonts w:ascii="Arial" w:hAnsi="Arial" w:cs="Arial"/>
          <w:b/>
          <w:szCs w:val="24"/>
        </w:rPr>
      </w:pPr>
      <w:r>
        <w:rPr>
          <w:rFonts w:ascii="Arial" w:hAnsi="Arial" w:cs="Arial"/>
          <w:b/>
          <w:szCs w:val="24"/>
        </w:rPr>
        <w:t>Appendix 1</w:t>
      </w:r>
      <w:r w:rsidR="00283C4F" w:rsidRPr="00283C4F">
        <w:rPr>
          <w:rFonts w:ascii="Arial" w:hAnsi="Arial" w:cs="Arial"/>
          <w:b/>
          <w:szCs w:val="24"/>
        </w:rPr>
        <w:t xml:space="preserve">:  Template email from Line Manager </w:t>
      </w:r>
    </w:p>
    <w:p w14:paraId="6E75BAC3" w14:textId="77777777" w:rsidR="00283C4F" w:rsidRPr="00E21938" w:rsidRDefault="00283C4F" w:rsidP="00283C4F">
      <w:pPr>
        <w:pStyle w:val="Header"/>
        <w:tabs>
          <w:tab w:val="left" w:pos="1418"/>
          <w:tab w:val="left" w:pos="2835"/>
        </w:tabs>
        <w:rPr>
          <w:rFonts w:ascii="Arial" w:hAnsi="Arial" w:cs="Arial"/>
          <w:b/>
          <w:sz w:val="22"/>
          <w:szCs w:val="22"/>
        </w:rPr>
      </w:pPr>
    </w:p>
    <w:tbl>
      <w:tblPr>
        <w:tblW w:w="0" w:type="auto"/>
        <w:tblLook w:val="01E0" w:firstRow="1" w:lastRow="1" w:firstColumn="1" w:lastColumn="1" w:noHBand="0" w:noVBand="0"/>
      </w:tblPr>
      <w:tblGrid>
        <w:gridCol w:w="8931"/>
      </w:tblGrid>
      <w:tr w:rsidR="00283C4F" w14:paraId="2DF8FDA1" w14:textId="77777777" w:rsidTr="004F3523">
        <w:tc>
          <w:tcPr>
            <w:tcW w:w="8931" w:type="dxa"/>
          </w:tcPr>
          <w:p w14:paraId="358ACE57" w14:textId="77777777" w:rsidR="00283C4F" w:rsidRDefault="00283C4F" w:rsidP="004F3523">
            <w:pPr>
              <w:pStyle w:val="Header"/>
              <w:tabs>
                <w:tab w:val="left" w:pos="1418"/>
                <w:tab w:val="left" w:pos="2835"/>
              </w:tabs>
              <w:rPr>
                <w:rFonts w:ascii="Arial" w:eastAsia="Times New Roman" w:hAnsi="Arial" w:cs="Arial"/>
                <w:szCs w:val="24"/>
              </w:rPr>
            </w:pPr>
          </w:p>
          <w:p w14:paraId="291AB10E" w14:textId="77777777" w:rsidR="00283C4F" w:rsidRDefault="00283C4F" w:rsidP="004F3523">
            <w:pPr>
              <w:pStyle w:val="Header"/>
              <w:tabs>
                <w:tab w:val="left" w:pos="1418"/>
                <w:tab w:val="left" w:pos="2835"/>
              </w:tabs>
              <w:rPr>
                <w:rFonts w:ascii="Arial" w:eastAsia="Times New Roman" w:hAnsi="Arial" w:cs="Arial"/>
                <w:szCs w:val="24"/>
              </w:rPr>
            </w:pPr>
            <w:r>
              <w:rPr>
                <w:rFonts w:ascii="Arial" w:eastAsia="Times New Roman" w:hAnsi="Arial" w:cs="Arial"/>
                <w:szCs w:val="24"/>
              </w:rPr>
              <w:t>As [applicant’s] line manager I confirm:</w:t>
            </w:r>
          </w:p>
          <w:p w14:paraId="00072A93" w14:textId="77777777" w:rsidR="00283C4F" w:rsidRDefault="00283C4F" w:rsidP="004F3523">
            <w:pPr>
              <w:pStyle w:val="Header"/>
              <w:tabs>
                <w:tab w:val="left" w:pos="1418"/>
                <w:tab w:val="left" w:pos="2835"/>
              </w:tabs>
              <w:rPr>
                <w:rFonts w:ascii="Arial" w:eastAsia="Times New Roman" w:hAnsi="Arial" w:cs="Arial"/>
                <w:szCs w:val="24"/>
              </w:rPr>
            </w:pPr>
          </w:p>
        </w:tc>
      </w:tr>
      <w:tr w:rsidR="00283C4F" w14:paraId="2350FB2F" w14:textId="77777777" w:rsidTr="004F3523">
        <w:tc>
          <w:tcPr>
            <w:tcW w:w="8931" w:type="dxa"/>
          </w:tcPr>
          <w:p w14:paraId="4426D41E" w14:textId="77777777" w:rsidR="00283C4F" w:rsidRDefault="00283C4F" w:rsidP="004F3523">
            <w:pPr>
              <w:pStyle w:val="Header"/>
              <w:numPr>
                <w:ilvl w:val="0"/>
                <w:numId w:val="9"/>
              </w:numPr>
              <w:tabs>
                <w:tab w:val="left" w:pos="1418"/>
                <w:tab w:val="left" w:pos="2835"/>
              </w:tabs>
              <w:rPr>
                <w:rFonts w:ascii="Arial" w:eastAsia="Times New Roman" w:hAnsi="Arial" w:cs="Arial"/>
                <w:szCs w:val="24"/>
              </w:rPr>
            </w:pPr>
            <w:r>
              <w:rPr>
                <w:rFonts w:ascii="Arial" w:eastAsia="Times New Roman" w:hAnsi="Arial" w:cs="Arial"/>
                <w:szCs w:val="24"/>
              </w:rPr>
              <w:t>This development is part of the applicant’s current PADR / will be included in the applicant’s PADR at the next opportunity (delete as appropriate)</w:t>
            </w:r>
          </w:p>
          <w:p w14:paraId="20A46714" w14:textId="77777777" w:rsidR="00283C4F" w:rsidRDefault="00283C4F" w:rsidP="004F3523">
            <w:pPr>
              <w:pStyle w:val="Header"/>
              <w:tabs>
                <w:tab w:val="left" w:pos="1418"/>
                <w:tab w:val="left" w:pos="2835"/>
              </w:tabs>
              <w:rPr>
                <w:rFonts w:ascii="Arial" w:eastAsia="Times New Roman" w:hAnsi="Arial" w:cs="Arial"/>
                <w:szCs w:val="24"/>
              </w:rPr>
            </w:pPr>
          </w:p>
          <w:p w14:paraId="5E133E7C" w14:textId="77777777" w:rsidR="00283C4F" w:rsidRDefault="00283C4F" w:rsidP="004F3523">
            <w:pPr>
              <w:pStyle w:val="Header"/>
              <w:tabs>
                <w:tab w:val="left" w:pos="1418"/>
                <w:tab w:val="left" w:pos="2835"/>
              </w:tabs>
              <w:rPr>
                <w:rFonts w:ascii="Arial" w:eastAsia="Times New Roman" w:hAnsi="Arial" w:cs="Arial"/>
                <w:szCs w:val="24"/>
              </w:rPr>
            </w:pPr>
          </w:p>
        </w:tc>
      </w:tr>
      <w:tr w:rsidR="00283C4F" w14:paraId="0A9D1BE4" w14:textId="77777777" w:rsidTr="004F3523">
        <w:tc>
          <w:tcPr>
            <w:tcW w:w="8931" w:type="dxa"/>
          </w:tcPr>
          <w:p w14:paraId="74C0EF45" w14:textId="296DE03A" w:rsidR="00283C4F" w:rsidRDefault="00283C4F" w:rsidP="004F3523">
            <w:pPr>
              <w:pStyle w:val="Header"/>
              <w:numPr>
                <w:ilvl w:val="0"/>
                <w:numId w:val="9"/>
              </w:numPr>
              <w:tabs>
                <w:tab w:val="left" w:pos="1418"/>
                <w:tab w:val="left" w:pos="2835"/>
              </w:tabs>
              <w:rPr>
                <w:rFonts w:ascii="Arial" w:eastAsia="Times New Roman" w:hAnsi="Arial" w:cs="Arial"/>
                <w:szCs w:val="24"/>
              </w:rPr>
            </w:pPr>
            <w:r>
              <w:rPr>
                <w:rFonts w:ascii="Arial" w:eastAsia="Times New Roman" w:hAnsi="Arial" w:cs="Arial"/>
                <w:szCs w:val="24"/>
              </w:rPr>
              <w:t>This application would be funded if sufficient funding was available within our own dep</w:t>
            </w:r>
            <w:r w:rsidR="00594E52">
              <w:rPr>
                <w:rFonts w:ascii="Arial" w:eastAsia="Times New Roman" w:hAnsi="Arial" w:cs="Arial"/>
                <w:szCs w:val="24"/>
              </w:rPr>
              <w:t>artmental/organisation’s budget</w:t>
            </w:r>
          </w:p>
          <w:p w14:paraId="28A828EC" w14:textId="77777777" w:rsidR="00283C4F" w:rsidRDefault="00283C4F" w:rsidP="004F3523">
            <w:pPr>
              <w:pStyle w:val="Header"/>
              <w:tabs>
                <w:tab w:val="left" w:pos="1418"/>
                <w:tab w:val="left" w:pos="2835"/>
              </w:tabs>
              <w:rPr>
                <w:rFonts w:ascii="Arial" w:eastAsia="Times New Roman" w:hAnsi="Arial" w:cs="Arial"/>
                <w:szCs w:val="24"/>
              </w:rPr>
            </w:pPr>
          </w:p>
          <w:p w14:paraId="5636AD24" w14:textId="77777777" w:rsidR="00283C4F" w:rsidRDefault="00283C4F" w:rsidP="004F3523">
            <w:pPr>
              <w:pStyle w:val="Header"/>
              <w:tabs>
                <w:tab w:val="left" w:pos="1418"/>
                <w:tab w:val="left" w:pos="2835"/>
              </w:tabs>
              <w:rPr>
                <w:rFonts w:ascii="Arial" w:eastAsia="Times New Roman" w:hAnsi="Arial" w:cs="Arial"/>
                <w:szCs w:val="24"/>
              </w:rPr>
            </w:pPr>
          </w:p>
        </w:tc>
      </w:tr>
      <w:tr w:rsidR="00283C4F" w14:paraId="2F6BE5F0" w14:textId="77777777" w:rsidTr="004F3523">
        <w:tc>
          <w:tcPr>
            <w:tcW w:w="8931" w:type="dxa"/>
          </w:tcPr>
          <w:p w14:paraId="4843BD30" w14:textId="77777777" w:rsidR="00283C4F" w:rsidRDefault="00283C4F" w:rsidP="004F3523">
            <w:pPr>
              <w:pStyle w:val="Header"/>
              <w:numPr>
                <w:ilvl w:val="0"/>
                <w:numId w:val="9"/>
              </w:numPr>
              <w:tabs>
                <w:tab w:val="left" w:pos="1418"/>
                <w:tab w:val="left" w:pos="2835"/>
              </w:tabs>
              <w:rPr>
                <w:rFonts w:ascii="Arial" w:eastAsia="Times New Roman" w:hAnsi="Arial" w:cs="Arial"/>
                <w:szCs w:val="24"/>
              </w:rPr>
            </w:pPr>
            <w:r>
              <w:rPr>
                <w:rFonts w:ascii="Arial" w:eastAsia="Times New Roman" w:hAnsi="Arial" w:cs="Arial"/>
                <w:szCs w:val="24"/>
              </w:rPr>
              <w:t>This application will contribute to the achievement of the Health and Care Research Wales strategic aims and objectives as highlighted by the applicant</w:t>
            </w:r>
          </w:p>
          <w:p w14:paraId="69BDBF97" w14:textId="77777777" w:rsidR="00283C4F" w:rsidRDefault="00283C4F" w:rsidP="004F3523">
            <w:pPr>
              <w:pStyle w:val="Header"/>
              <w:tabs>
                <w:tab w:val="left" w:pos="1418"/>
                <w:tab w:val="left" w:pos="2835"/>
              </w:tabs>
              <w:rPr>
                <w:rFonts w:ascii="Arial" w:eastAsia="Times New Roman" w:hAnsi="Arial" w:cs="Arial"/>
                <w:szCs w:val="24"/>
              </w:rPr>
            </w:pPr>
          </w:p>
        </w:tc>
      </w:tr>
      <w:tr w:rsidR="00283C4F" w14:paraId="77F96A3E" w14:textId="77777777" w:rsidTr="004F3523">
        <w:tc>
          <w:tcPr>
            <w:tcW w:w="8931" w:type="dxa"/>
          </w:tcPr>
          <w:p w14:paraId="04FC1663" w14:textId="0E66BBA9" w:rsidR="00283C4F" w:rsidRDefault="00283C4F" w:rsidP="004F3523">
            <w:pPr>
              <w:pStyle w:val="Header"/>
              <w:numPr>
                <w:ilvl w:val="0"/>
                <w:numId w:val="9"/>
              </w:numPr>
              <w:tabs>
                <w:tab w:val="left" w:pos="1418"/>
                <w:tab w:val="left" w:pos="2835"/>
              </w:tabs>
              <w:rPr>
                <w:rFonts w:ascii="Arial" w:eastAsia="Times New Roman" w:hAnsi="Arial" w:cs="Arial"/>
                <w:szCs w:val="24"/>
              </w:rPr>
            </w:pPr>
            <w:r>
              <w:rPr>
                <w:rFonts w:ascii="Arial" w:eastAsia="Times New Roman" w:hAnsi="Arial" w:cs="Arial"/>
                <w:szCs w:val="24"/>
              </w:rPr>
              <w:t>I have discussed the time commitment with the applicant and agreed</w:t>
            </w:r>
            <w:r w:rsidR="00BE6BE5">
              <w:rPr>
                <w:rFonts w:ascii="Arial" w:eastAsia="Times New Roman" w:hAnsi="Arial" w:cs="Arial"/>
                <w:szCs w:val="24"/>
              </w:rPr>
              <w:t xml:space="preserve"> release time</w:t>
            </w:r>
            <w:r>
              <w:rPr>
                <w:rFonts w:ascii="Arial" w:eastAsia="Times New Roman" w:hAnsi="Arial" w:cs="Arial"/>
                <w:szCs w:val="24"/>
              </w:rPr>
              <w:t xml:space="preserve"> to attend the programme</w:t>
            </w:r>
            <w:r w:rsidR="00BE6BE5">
              <w:rPr>
                <w:rFonts w:ascii="Arial" w:eastAsia="Times New Roman" w:hAnsi="Arial" w:cs="Arial"/>
                <w:szCs w:val="24"/>
              </w:rPr>
              <w:t xml:space="preserve"> of study</w:t>
            </w:r>
          </w:p>
          <w:p w14:paraId="55F375C2" w14:textId="77777777" w:rsidR="00283C4F" w:rsidRDefault="00283C4F" w:rsidP="004F3523">
            <w:pPr>
              <w:pStyle w:val="Header"/>
              <w:tabs>
                <w:tab w:val="left" w:pos="1418"/>
                <w:tab w:val="left" w:pos="2835"/>
              </w:tabs>
              <w:rPr>
                <w:rFonts w:ascii="Arial" w:eastAsia="Times New Roman" w:hAnsi="Arial" w:cs="Arial"/>
                <w:szCs w:val="24"/>
              </w:rPr>
            </w:pPr>
          </w:p>
        </w:tc>
      </w:tr>
      <w:tr w:rsidR="00283C4F" w14:paraId="6A00ADBD" w14:textId="77777777" w:rsidTr="004F3523">
        <w:tc>
          <w:tcPr>
            <w:tcW w:w="8931" w:type="dxa"/>
          </w:tcPr>
          <w:p w14:paraId="366DB367" w14:textId="77777777" w:rsidR="00283C4F" w:rsidRPr="00F32963" w:rsidRDefault="00283C4F" w:rsidP="004F3523">
            <w:pPr>
              <w:pStyle w:val="Header"/>
              <w:tabs>
                <w:tab w:val="left" w:pos="1418"/>
                <w:tab w:val="left" w:pos="2835"/>
              </w:tabs>
              <w:rPr>
                <w:rFonts w:ascii="Arial" w:eastAsia="Times New Roman" w:hAnsi="Arial" w:cs="Arial"/>
                <w:szCs w:val="24"/>
              </w:rPr>
            </w:pPr>
            <w:r>
              <w:rPr>
                <w:rFonts w:ascii="Arial" w:eastAsia="Times New Roman" w:hAnsi="Arial" w:cs="Arial"/>
                <w:szCs w:val="24"/>
              </w:rPr>
              <w:t>(Any further information to support the application should also be included)</w:t>
            </w:r>
          </w:p>
          <w:p w14:paraId="29883908" w14:textId="77777777" w:rsidR="00283C4F" w:rsidRDefault="00283C4F" w:rsidP="004F3523">
            <w:pPr>
              <w:pStyle w:val="Header"/>
              <w:tabs>
                <w:tab w:val="left" w:pos="1418"/>
                <w:tab w:val="left" w:pos="2835"/>
              </w:tabs>
              <w:rPr>
                <w:rFonts w:ascii="Arial" w:eastAsia="Times New Roman" w:hAnsi="Arial" w:cs="Arial"/>
                <w:szCs w:val="24"/>
              </w:rPr>
            </w:pPr>
          </w:p>
        </w:tc>
      </w:tr>
    </w:tbl>
    <w:p w14:paraId="37161097" w14:textId="77777777" w:rsidR="00283C4F" w:rsidRPr="00F32963" w:rsidRDefault="00283C4F" w:rsidP="00283C4F">
      <w:pPr>
        <w:pStyle w:val="BodyText"/>
        <w:jc w:val="left"/>
        <w:rPr>
          <w:rFonts w:ascii="Arial" w:hAnsi="Arial" w:cs="Arial"/>
          <w:highlight w:val="yellow"/>
        </w:rPr>
      </w:pPr>
    </w:p>
    <w:p w14:paraId="2E809A2F" w14:textId="77777777" w:rsidR="00283C4F" w:rsidRDefault="00283C4F" w:rsidP="00CA63A0">
      <w:pPr>
        <w:pStyle w:val="BodyText"/>
        <w:jc w:val="left"/>
        <w:rPr>
          <w:rFonts w:ascii="Arial" w:hAnsi="Arial" w:cs="Arial"/>
          <w:b/>
        </w:rPr>
      </w:pPr>
    </w:p>
    <w:p w14:paraId="16A7C323" w14:textId="77777777" w:rsidR="00283C4F" w:rsidRDefault="00283C4F" w:rsidP="00CA63A0">
      <w:pPr>
        <w:pStyle w:val="BodyText"/>
        <w:jc w:val="left"/>
        <w:rPr>
          <w:rFonts w:ascii="Arial" w:hAnsi="Arial" w:cs="Arial"/>
          <w:b/>
        </w:rPr>
      </w:pPr>
    </w:p>
    <w:p w14:paraId="520B56D9" w14:textId="77777777" w:rsidR="00611507" w:rsidRDefault="00611507" w:rsidP="00CA63A0">
      <w:pPr>
        <w:pStyle w:val="BodyText"/>
        <w:jc w:val="left"/>
        <w:rPr>
          <w:rFonts w:ascii="Arial" w:hAnsi="Arial" w:cs="Arial"/>
          <w:b/>
        </w:rPr>
      </w:pPr>
    </w:p>
    <w:p w14:paraId="180FA0DF" w14:textId="77777777" w:rsidR="00611507" w:rsidRDefault="00611507" w:rsidP="00CA63A0">
      <w:pPr>
        <w:pStyle w:val="BodyText"/>
        <w:jc w:val="left"/>
        <w:rPr>
          <w:rFonts w:ascii="Arial" w:hAnsi="Arial" w:cs="Arial"/>
          <w:b/>
        </w:rPr>
      </w:pPr>
    </w:p>
    <w:p w14:paraId="2A9B53EB" w14:textId="77777777" w:rsidR="00611507" w:rsidRDefault="00611507" w:rsidP="00CA63A0">
      <w:pPr>
        <w:pStyle w:val="BodyText"/>
        <w:jc w:val="left"/>
        <w:rPr>
          <w:rFonts w:ascii="Arial" w:hAnsi="Arial" w:cs="Arial"/>
          <w:b/>
        </w:rPr>
      </w:pPr>
    </w:p>
    <w:p w14:paraId="23EF2E19" w14:textId="77777777" w:rsidR="00611507" w:rsidRDefault="00611507" w:rsidP="00CA63A0">
      <w:pPr>
        <w:pStyle w:val="BodyText"/>
        <w:jc w:val="left"/>
        <w:rPr>
          <w:rFonts w:ascii="Arial" w:hAnsi="Arial" w:cs="Arial"/>
          <w:b/>
        </w:rPr>
      </w:pPr>
    </w:p>
    <w:p w14:paraId="29C832C0" w14:textId="77777777" w:rsidR="00611507" w:rsidRDefault="00611507" w:rsidP="00CA63A0">
      <w:pPr>
        <w:pStyle w:val="BodyText"/>
        <w:jc w:val="left"/>
        <w:rPr>
          <w:rFonts w:ascii="Arial" w:hAnsi="Arial" w:cs="Arial"/>
          <w:b/>
        </w:rPr>
      </w:pPr>
    </w:p>
    <w:p w14:paraId="004FB609" w14:textId="77777777" w:rsidR="00611507" w:rsidRDefault="00611507" w:rsidP="00CA63A0">
      <w:pPr>
        <w:pStyle w:val="BodyText"/>
        <w:jc w:val="left"/>
        <w:rPr>
          <w:rFonts w:ascii="Arial" w:hAnsi="Arial" w:cs="Arial"/>
          <w:b/>
        </w:rPr>
      </w:pPr>
    </w:p>
    <w:p w14:paraId="0D073949" w14:textId="77777777" w:rsidR="00611507" w:rsidRDefault="00611507" w:rsidP="00CA63A0">
      <w:pPr>
        <w:pStyle w:val="BodyText"/>
        <w:jc w:val="left"/>
        <w:rPr>
          <w:rFonts w:ascii="Arial" w:hAnsi="Arial" w:cs="Arial"/>
          <w:b/>
        </w:rPr>
      </w:pPr>
    </w:p>
    <w:p w14:paraId="692D59F8" w14:textId="77777777" w:rsidR="00611507" w:rsidRDefault="00611507" w:rsidP="00CA63A0">
      <w:pPr>
        <w:pStyle w:val="BodyText"/>
        <w:jc w:val="left"/>
        <w:rPr>
          <w:rFonts w:ascii="Arial" w:hAnsi="Arial" w:cs="Arial"/>
          <w:b/>
        </w:rPr>
      </w:pPr>
    </w:p>
    <w:p w14:paraId="0BE16D02" w14:textId="77777777" w:rsidR="00611507" w:rsidRDefault="00611507" w:rsidP="00CA63A0">
      <w:pPr>
        <w:pStyle w:val="BodyText"/>
        <w:jc w:val="left"/>
        <w:rPr>
          <w:rFonts w:ascii="Arial" w:hAnsi="Arial" w:cs="Arial"/>
          <w:b/>
        </w:rPr>
      </w:pPr>
    </w:p>
    <w:p w14:paraId="621F9BD3" w14:textId="77777777" w:rsidR="00611507" w:rsidRDefault="00611507" w:rsidP="00CA63A0">
      <w:pPr>
        <w:pStyle w:val="BodyText"/>
        <w:jc w:val="left"/>
        <w:rPr>
          <w:rFonts w:ascii="Arial" w:hAnsi="Arial" w:cs="Arial"/>
          <w:b/>
        </w:rPr>
      </w:pPr>
    </w:p>
    <w:p w14:paraId="71A9CD09" w14:textId="77777777" w:rsidR="00611507" w:rsidRDefault="00611507" w:rsidP="00CA63A0">
      <w:pPr>
        <w:pStyle w:val="BodyText"/>
        <w:jc w:val="left"/>
        <w:rPr>
          <w:rFonts w:ascii="Arial" w:hAnsi="Arial" w:cs="Arial"/>
          <w:b/>
        </w:rPr>
      </w:pPr>
    </w:p>
    <w:p w14:paraId="1A2BB4E1" w14:textId="77777777" w:rsidR="00611507" w:rsidRDefault="00611507" w:rsidP="00CA63A0">
      <w:pPr>
        <w:pStyle w:val="BodyText"/>
        <w:jc w:val="left"/>
        <w:rPr>
          <w:rFonts w:ascii="Arial" w:hAnsi="Arial" w:cs="Arial"/>
          <w:b/>
        </w:rPr>
      </w:pPr>
    </w:p>
    <w:p w14:paraId="19C6D0B7" w14:textId="77777777" w:rsidR="00611507" w:rsidRDefault="00611507" w:rsidP="00CA63A0">
      <w:pPr>
        <w:pStyle w:val="BodyText"/>
        <w:jc w:val="left"/>
        <w:rPr>
          <w:rFonts w:ascii="Arial" w:hAnsi="Arial" w:cs="Arial"/>
          <w:b/>
        </w:rPr>
      </w:pPr>
    </w:p>
    <w:p w14:paraId="7B41C010" w14:textId="77777777" w:rsidR="00611507" w:rsidRDefault="00611507" w:rsidP="00CA63A0">
      <w:pPr>
        <w:pStyle w:val="BodyText"/>
        <w:jc w:val="left"/>
        <w:rPr>
          <w:rFonts w:ascii="Arial" w:hAnsi="Arial" w:cs="Arial"/>
          <w:b/>
        </w:rPr>
      </w:pPr>
    </w:p>
    <w:p w14:paraId="24721FDF" w14:textId="77777777" w:rsidR="00611507" w:rsidRDefault="00611507" w:rsidP="00CA63A0">
      <w:pPr>
        <w:pStyle w:val="BodyText"/>
        <w:jc w:val="left"/>
        <w:rPr>
          <w:rFonts w:ascii="Arial" w:hAnsi="Arial" w:cs="Arial"/>
          <w:b/>
        </w:rPr>
      </w:pPr>
    </w:p>
    <w:p w14:paraId="493D83CE" w14:textId="77777777" w:rsidR="00611507" w:rsidRDefault="00611507" w:rsidP="00CA63A0">
      <w:pPr>
        <w:pStyle w:val="BodyText"/>
        <w:jc w:val="left"/>
        <w:rPr>
          <w:rFonts w:ascii="Arial" w:hAnsi="Arial" w:cs="Arial"/>
          <w:b/>
        </w:rPr>
      </w:pPr>
    </w:p>
    <w:p w14:paraId="57F64EDA" w14:textId="77777777" w:rsidR="00611507" w:rsidRDefault="00611507" w:rsidP="00CA63A0">
      <w:pPr>
        <w:pStyle w:val="BodyText"/>
        <w:jc w:val="left"/>
        <w:rPr>
          <w:rFonts w:ascii="Arial" w:hAnsi="Arial" w:cs="Arial"/>
          <w:b/>
        </w:rPr>
      </w:pPr>
    </w:p>
    <w:p w14:paraId="1F3BD2F2" w14:textId="77777777" w:rsidR="00611507" w:rsidRDefault="00611507" w:rsidP="00CA63A0">
      <w:pPr>
        <w:pStyle w:val="BodyText"/>
        <w:jc w:val="left"/>
        <w:rPr>
          <w:rFonts w:ascii="Arial" w:hAnsi="Arial" w:cs="Arial"/>
          <w:b/>
        </w:rPr>
      </w:pPr>
    </w:p>
    <w:p w14:paraId="551847E8" w14:textId="77777777" w:rsidR="00611507" w:rsidRDefault="00611507" w:rsidP="00CA63A0">
      <w:pPr>
        <w:pStyle w:val="BodyText"/>
        <w:jc w:val="left"/>
        <w:rPr>
          <w:rFonts w:ascii="Arial" w:hAnsi="Arial" w:cs="Arial"/>
          <w:b/>
        </w:rPr>
      </w:pPr>
    </w:p>
    <w:p w14:paraId="1F8B7FC0" w14:textId="77777777" w:rsidR="00611507" w:rsidRDefault="00611507" w:rsidP="00CA63A0">
      <w:pPr>
        <w:pStyle w:val="BodyText"/>
        <w:jc w:val="left"/>
        <w:rPr>
          <w:rFonts w:ascii="Arial" w:hAnsi="Arial" w:cs="Arial"/>
          <w:b/>
        </w:rPr>
      </w:pPr>
    </w:p>
    <w:p w14:paraId="45B0B4E1" w14:textId="77777777" w:rsidR="00611507" w:rsidRDefault="00611507" w:rsidP="00CA63A0">
      <w:pPr>
        <w:pStyle w:val="BodyText"/>
        <w:jc w:val="left"/>
        <w:rPr>
          <w:rFonts w:ascii="Arial" w:hAnsi="Arial" w:cs="Arial"/>
          <w:b/>
        </w:rPr>
      </w:pPr>
    </w:p>
    <w:p w14:paraId="2717E432" w14:textId="77777777" w:rsidR="00611507" w:rsidRDefault="00611507" w:rsidP="00CA63A0">
      <w:pPr>
        <w:pStyle w:val="BodyText"/>
        <w:jc w:val="left"/>
        <w:rPr>
          <w:rFonts w:ascii="Arial" w:hAnsi="Arial" w:cs="Arial"/>
          <w:b/>
        </w:rPr>
      </w:pPr>
    </w:p>
    <w:p w14:paraId="5A9A1E71" w14:textId="77777777" w:rsidR="00611507" w:rsidRDefault="00611507" w:rsidP="00CA63A0">
      <w:pPr>
        <w:pStyle w:val="BodyText"/>
        <w:jc w:val="left"/>
        <w:rPr>
          <w:rFonts w:ascii="Arial" w:hAnsi="Arial" w:cs="Arial"/>
          <w:b/>
        </w:rPr>
      </w:pPr>
    </w:p>
    <w:p w14:paraId="658EAB71" w14:textId="77777777" w:rsidR="00611507" w:rsidRDefault="00611507" w:rsidP="00CA63A0">
      <w:pPr>
        <w:pStyle w:val="BodyText"/>
        <w:jc w:val="left"/>
        <w:rPr>
          <w:rFonts w:ascii="Arial" w:hAnsi="Arial" w:cs="Arial"/>
          <w:b/>
        </w:rPr>
      </w:pPr>
    </w:p>
    <w:p w14:paraId="2D53F873" w14:textId="77777777" w:rsidR="00611507" w:rsidRDefault="00611507" w:rsidP="00CA63A0">
      <w:pPr>
        <w:pStyle w:val="BodyText"/>
        <w:jc w:val="left"/>
        <w:rPr>
          <w:rFonts w:ascii="Arial" w:hAnsi="Arial" w:cs="Arial"/>
          <w:b/>
        </w:rPr>
      </w:pPr>
    </w:p>
    <w:p w14:paraId="6E4C1BF5" w14:textId="09F4AE98" w:rsidR="00CA63A0" w:rsidRDefault="008026BC" w:rsidP="00CA63A0">
      <w:pPr>
        <w:pStyle w:val="BodyText"/>
        <w:jc w:val="left"/>
        <w:rPr>
          <w:rFonts w:ascii="Arial" w:hAnsi="Arial" w:cs="Arial"/>
          <w:b/>
        </w:rPr>
      </w:pPr>
      <w:r>
        <w:rPr>
          <w:rFonts w:ascii="Arial" w:hAnsi="Arial" w:cs="Arial"/>
          <w:b/>
        </w:rPr>
        <w:t>Appendix 2</w:t>
      </w:r>
      <w:r w:rsidR="009229CA">
        <w:rPr>
          <w:rFonts w:ascii="Arial" w:hAnsi="Arial" w:cs="Arial"/>
          <w:b/>
        </w:rPr>
        <w:t xml:space="preserve">: </w:t>
      </w:r>
      <w:r w:rsidR="00E21938">
        <w:rPr>
          <w:rFonts w:ascii="Arial" w:hAnsi="Arial" w:cs="Arial"/>
          <w:b/>
        </w:rPr>
        <w:t>Terms and conditions</w:t>
      </w:r>
    </w:p>
    <w:p w14:paraId="78D9805C" w14:textId="77777777" w:rsidR="00CA63A0" w:rsidRDefault="00CA63A0" w:rsidP="00CA63A0">
      <w:pPr>
        <w:pStyle w:val="BodyText"/>
        <w:jc w:val="left"/>
        <w:rPr>
          <w:rFonts w:ascii="Arial" w:hAnsi="Arial" w:cs="Arial"/>
          <w:b/>
        </w:rPr>
      </w:pPr>
    </w:p>
    <w:p w14:paraId="4B1E3B16" w14:textId="773FE6A3" w:rsidR="00CA63A0" w:rsidRDefault="00CA63A0" w:rsidP="00CB354B">
      <w:pPr>
        <w:pStyle w:val="BodyText"/>
        <w:tabs>
          <w:tab w:val="left" w:pos="567"/>
          <w:tab w:val="left" w:pos="709"/>
          <w:tab w:val="left" w:pos="851"/>
          <w:tab w:val="left" w:pos="993"/>
        </w:tabs>
        <w:jc w:val="left"/>
        <w:rPr>
          <w:rFonts w:ascii="Arial" w:hAnsi="Arial" w:cs="Arial"/>
          <w:b/>
        </w:rPr>
      </w:pPr>
      <w:r>
        <w:rPr>
          <w:rFonts w:ascii="Arial" w:hAnsi="Arial" w:cs="Arial"/>
          <w:b/>
        </w:rPr>
        <w:t>Non-completion of course of study</w:t>
      </w:r>
    </w:p>
    <w:p w14:paraId="1F72C7F9" w14:textId="77777777" w:rsidR="008D7FEE" w:rsidRDefault="00CA63A0" w:rsidP="009229CA">
      <w:pPr>
        <w:pStyle w:val="BodyText"/>
        <w:tabs>
          <w:tab w:val="left" w:pos="567"/>
          <w:tab w:val="left" w:pos="709"/>
        </w:tabs>
        <w:jc w:val="left"/>
        <w:rPr>
          <w:rFonts w:ascii="Arial" w:hAnsi="Arial" w:cs="Arial"/>
          <w:b/>
        </w:rPr>
      </w:pPr>
      <w:r>
        <w:rPr>
          <w:rFonts w:ascii="Arial" w:hAnsi="Arial" w:cs="Arial"/>
          <w:b/>
        </w:rPr>
        <w:t xml:space="preserve">          </w:t>
      </w:r>
    </w:p>
    <w:p w14:paraId="311BE8AF" w14:textId="5AD8124B" w:rsidR="00CA63A0" w:rsidRPr="00DC6986" w:rsidRDefault="003B47EF" w:rsidP="00F32963">
      <w:pPr>
        <w:pStyle w:val="BodyText"/>
        <w:tabs>
          <w:tab w:val="left" w:pos="567"/>
          <w:tab w:val="left" w:pos="709"/>
        </w:tabs>
        <w:jc w:val="left"/>
        <w:rPr>
          <w:rFonts w:ascii="Arial" w:hAnsi="Arial" w:cs="Arial"/>
          <w:b/>
        </w:rPr>
      </w:pPr>
      <w:r>
        <w:rPr>
          <w:rFonts w:ascii="Arial" w:hAnsi="Arial" w:cs="Arial"/>
        </w:rPr>
        <w:t>Award-</w:t>
      </w:r>
      <w:r w:rsidR="00CA63A0">
        <w:rPr>
          <w:rFonts w:ascii="Arial" w:hAnsi="Arial" w:cs="Arial"/>
        </w:rPr>
        <w:t>holders should inform their line ma</w:t>
      </w:r>
      <w:r w:rsidR="000D57FF">
        <w:rPr>
          <w:rFonts w:ascii="Arial" w:hAnsi="Arial" w:cs="Arial"/>
        </w:rPr>
        <w:t xml:space="preserve">nager in the first instance of </w:t>
      </w:r>
      <w:r w:rsidR="00CA63A0">
        <w:rPr>
          <w:rFonts w:ascii="Arial" w:hAnsi="Arial" w:cs="Arial"/>
        </w:rPr>
        <w:t>any circumstances which may affect compl</w:t>
      </w:r>
      <w:r w:rsidR="00DC6986">
        <w:rPr>
          <w:rFonts w:ascii="Arial" w:hAnsi="Arial" w:cs="Arial"/>
        </w:rPr>
        <w:t xml:space="preserve">etion of the proposed study. </w:t>
      </w:r>
      <w:r w:rsidR="00CA63A0">
        <w:rPr>
          <w:rFonts w:ascii="Arial" w:hAnsi="Arial" w:cs="Arial"/>
        </w:rPr>
        <w:t>A short statement, signed by the line manager, should be submitted to</w:t>
      </w:r>
      <w:r w:rsidR="00DC6986">
        <w:rPr>
          <w:rFonts w:ascii="Arial" w:hAnsi="Arial" w:cs="Arial"/>
          <w:b/>
        </w:rPr>
        <w:t xml:space="preserve"> </w:t>
      </w:r>
      <w:r w:rsidR="007622EC">
        <w:rPr>
          <w:rFonts w:ascii="Arial" w:hAnsi="Arial" w:cs="Arial"/>
        </w:rPr>
        <w:t>the award panel</w:t>
      </w:r>
      <w:r w:rsidR="00CA63A0">
        <w:rPr>
          <w:rFonts w:ascii="Arial" w:hAnsi="Arial" w:cs="Arial"/>
        </w:rPr>
        <w:t>. Each indi</w:t>
      </w:r>
      <w:r w:rsidR="00DF5A32">
        <w:rPr>
          <w:rFonts w:ascii="Arial" w:hAnsi="Arial" w:cs="Arial"/>
        </w:rPr>
        <w:t>vidual case will be assessed</w:t>
      </w:r>
      <w:r w:rsidR="009229CA">
        <w:rPr>
          <w:rFonts w:ascii="Arial" w:hAnsi="Arial" w:cs="Arial"/>
        </w:rPr>
        <w:t xml:space="preserve"> by the panel</w:t>
      </w:r>
      <w:r w:rsidR="00DF5A32">
        <w:rPr>
          <w:rFonts w:ascii="Arial" w:hAnsi="Arial" w:cs="Arial"/>
        </w:rPr>
        <w:t xml:space="preserve"> to</w:t>
      </w:r>
      <w:r w:rsidR="009229CA">
        <w:rPr>
          <w:rFonts w:ascii="Arial" w:hAnsi="Arial" w:cs="Arial"/>
        </w:rPr>
        <w:t xml:space="preserve"> support the candidate</w:t>
      </w:r>
      <w:r w:rsidR="00DF5A32">
        <w:rPr>
          <w:rFonts w:ascii="Arial" w:hAnsi="Arial" w:cs="Arial"/>
        </w:rPr>
        <w:t xml:space="preserve"> </w:t>
      </w:r>
      <w:r w:rsidR="009229CA">
        <w:rPr>
          <w:rFonts w:ascii="Arial" w:hAnsi="Arial" w:cs="Arial"/>
        </w:rPr>
        <w:t>to complete their course of study and amend the terms of the Learning and Development Fund award</w:t>
      </w:r>
      <w:r w:rsidR="00F32963">
        <w:rPr>
          <w:rFonts w:ascii="Arial" w:hAnsi="Arial" w:cs="Arial"/>
        </w:rPr>
        <w:t>.</w:t>
      </w:r>
      <w:r w:rsidR="00CA63A0">
        <w:rPr>
          <w:rFonts w:ascii="Arial" w:hAnsi="Arial" w:cs="Arial"/>
        </w:rPr>
        <w:t xml:space="preserve"> Should an individual fail to compl</w:t>
      </w:r>
      <w:r w:rsidR="00F32963">
        <w:rPr>
          <w:rFonts w:ascii="Arial" w:hAnsi="Arial" w:cs="Arial"/>
        </w:rPr>
        <w:t xml:space="preserve">ete the planned course of study </w:t>
      </w:r>
      <w:r w:rsidR="00CA63A0">
        <w:rPr>
          <w:rFonts w:ascii="Arial" w:hAnsi="Arial" w:cs="Arial"/>
        </w:rPr>
        <w:t>without informing their line manager o</w:t>
      </w:r>
      <w:r w:rsidR="00F32963">
        <w:rPr>
          <w:rFonts w:ascii="Arial" w:hAnsi="Arial" w:cs="Arial"/>
        </w:rPr>
        <w:t xml:space="preserve">r giving sufficient notice then </w:t>
      </w:r>
      <w:r w:rsidR="00CA63A0">
        <w:rPr>
          <w:rFonts w:ascii="Arial" w:hAnsi="Arial" w:cs="Arial"/>
        </w:rPr>
        <w:t>Health and Care Research Wales reserves the right to withdraw</w:t>
      </w:r>
      <w:r w:rsidR="00DD0B03">
        <w:rPr>
          <w:rFonts w:ascii="Arial" w:hAnsi="Arial" w:cs="Arial"/>
        </w:rPr>
        <w:t xml:space="preserve"> or recover costs of the award in line with existing NHS finance policy.</w:t>
      </w:r>
      <w:r w:rsidR="00CA63A0">
        <w:rPr>
          <w:rFonts w:ascii="Arial" w:hAnsi="Arial" w:cs="Arial"/>
        </w:rPr>
        <w:t xml:space="preserve"> </w:t>
      </w:r>
    </w:p>
    <w:p w14:paraId="3FE48944" w14:textId="77777777" w:rsidR="009229CA" w:rsidRDefault="009229CA" w:rsidP="009229CA">
      <w:pPr>
        <w:pStyle w:val="Heading2"/>
        <w:ind w:left="426"/>
        <w:rPr>
          <w:rFonts w:ascii="Arial" w:hAnsi="Arial" w:cs="Arial"/>
        </w:rPr>
      </w:pPr>
    </w:p>
    <w:p w14:paraId="3EB53A89" w14:textId="77777777" w:rsidR="008026BC" w:rsidRDefault="00CB354B" w:rsidP="00F32963">
      <w:pPr>
        <w:pStyle w:val="Heading2"/>
        <w:rPr>
          <w:rFonts w:ascii="Arial" w:hAnsi="Arial" w:cs="Arial"/>
        </w:rPr>
      </w:pPr>
      <w:r>
        <w:rPr>
          <w:rFonts w:ascii="Arial" w:hAnsi="Arial" w:cs="Arial"/>
        </w:rPr>
        <w:t xml:space="preserve"> </w:t>
      </w:r>
    </w:p>
    <w:p w14:paraId="6A35628C" w14:textId="77777777" w:rsidR="008026BC" w:rsidRDefault="008026BC" w:rsidP="00F32963">
      <w:pPr>
        <w:pStyle w:val="Heading2"/>
        <w:rPr>
          <w:rFonts w:ascii="Arial" w:hAnsi="Arial" w:cs="Arial"/>
        </w:rPr>
      </w:pPr>
    </w:p>
    <w:p w14:paraId="01B17877" w14:textId="4993813F" w:rsidR="00CA63A0" w:rsidRDefault="00CA63A0" w:rsidP="00F32963">
      <w:pPr>
        <w:pStyle w:val="Heading2"/>
        <w:rPr>
          <w:rFonts w:ascii="Arial" w:hAnsi="Arial" w:cs="Arial"/>
        </w:rPr>
      </w:pPr>
      <w:r>
        <w:rPr>
          <w:rFonts w:ascii="Arial" w:hAnsi="Arial" w:cs="Arial"/>
        </w:rPr>
        <w:t>Evaluation o</w:t>
      </w:r>
      <w:r w:rsidR="003B47EF">
        <w:rPr>
          <w:rFonts w:ascii="Arial" w:hAnsi="Arial" w:cs="Arial"/>
        </w:rPr>
        <w:t xml:space="preserve">f Support and </w:t>
      </w:r>
      <w:r>
        <w:rPr>
          <w:rFonts w:ascii="Arial" w:hAnsi="Arial" w:cs="Arial"/>
        </w:rPr>
        <w:t>Del</w:t>
      </w:r>
      <w:r w:rsidR="009D0E8C">
        <w:rPr>
          <w:rFonts w:ascii="Arial" w:hAnsi="Arial" w:cs="Arial"/>
        </w:rPr>
        <w:t>ivery Learning and Development F</w:t>
      </w:r>
      <w:r>
        <w:rPr>
          <w:rFonts w:ascii="Arial" w:hAnsi="Arial" w:cs="Arial"/>
        </w:rPr>
        <w:t xml:space="preserve">und </w:t>
      </w:r>
    </w:p>
    <w:p w14:paraId="10672A27" w14:textId="697FE5B0" w:rsidR="00846C83" w:rsidRDefault="006B2E5F" w:rsidP="00846C83">
      <w:pPr>
        <w:rPr>
          <w:rFonts w:ascii="Arial" w:hAnsi="Arial" w:cs="Arial"/>
          <w:b/>
        </w:rPr>
      </w:pPr>
      <w:r w:rsidRPr="00846C83">
        <w:rPr>
          <w:rFonts w:ascii="Arial" w:hAnsi="Arial" w:cs="Arial"/>
          <w:b/>
        </w:rPr>
        <w:t>A</w:t>
      </w:r>
      <w:r w:rsidR="00846C83" w:rsidRPr="00846C83">
        <w:rPr>
          <w:rFonts w:ascii="Arial" w:hAnsi="Arial" w:cs="Arial"/>
          <w:b/>
        </w:rPr>
        <w:t>wards</w:t>
      </w:r>
    </w:p>
    <w:p w14:paraId="60C8C122" w14:textId="77777777" w:rsidR="006B2E5F" w:rsidRPr="00846C83" w:rsidRDefault="006B2E5F" w:rsidP="00846C83">
      <w:pPr>
        <w:rPr>
          <w:b/>
          <w:lang w:eastAsia="en-US"/>
        </w:rPr>
      </w:pPr>
    </w:p>
    <w:p w14:paraId="519A23BD" w14:textId="3D1AEC30" w:rsidR="00CA63A0" w:rsidRDefault="00CA63A0" w:rsidP="008D7FEE">
      <w:pPr>
        <w:pStyle w:val="BodyText"/>
        <w:rPr>
          <w:rFonts w:ascii="Arial" w:hAnsi="Arial" w:cs="Arial"/>
        </w:rPr>
      </w:pPr>
      <w:r>
        <w:rPr>
          <w:rFonts w:ascii="Arial" w:hAnsi="Arial" w:cs="Arial"/>
        </w:rPr>
        <w:t>Successful applicants will be required to submit</w:t>
      </w:r>
      <w:r w:rsidR="00DC6986">
        <w:rPr>
          <w:rFonts w:ascii="Arial" w:hAnsi="Arial" w:cs="Arial"/>
        </w:rPr>
        <w:t xml:space="preserve"> a short final report and</w:t>
      </w:r>
      <w:r w:rsidR="00CB354B">
        <w:rPr>
          <w:rFonts w:ascii="Arial" w:hAnsi="Arial" w:cs="Arial"/>
        </w:rPr>
        <w:t xml:space="preserve"> for longer periods of study, a schedule of progress reports will be</w:t>
      </w:r>
      <w:r w:rsidR="00DC6986">
        <w:rPr>
          <w:rFonts w:ascii="Arial" w:hAnsi="Arial" w:cs="Arial"/>
        </w:rPr>
        <w:t xml:space="preserve"> </w:t>
      </w:r>
      <w:r w:rsidR="00CB354B">
        <w:rPr>
          <w:rFonts w:ascii="Arial" w:hAnsi="Arial" w:cs="Arial"/>
        </w:rPr>
        <w:t>agreed</w:t>
      </w:r>
      <w:r w:rsidR="00DC6986">
        <w:rPr>
          <w:rFonts w:ascii="Arial" w:hAnsi="Arial" w:cs="Arial"/>
        </w:rPr>
        <w:t>. Reports</w:t>
      </w:r>
      <w:r w:rsidR="00CB354B">
        <w:rPr>
          <w:rFonts w:ascii="Arial" w:hAnsi="Arial" w:cs="Arial"/>
        </w:rPr>
        <w:t xml:space="preserve"> will confirm the a</w:t>
      </w:r>
      <w:r w:rsidR="00DC6986">
        <w:rPr>
          <w:rFonts w:ascii="Arial" w:hAnsi="Arial" w:cs="Arial"/>
        </w:rPr>
        <w:t>ctual course of study completed and</w:t>
      </w:r>
      <w:r w:rsidR="00CB354B">
        <w:rPr>
          <w:rFonts w:ascii="Arial" w:hAnsi="Arial" w:cs="Arial"/>
        </w:rPr>
        <w:t xml:space="preserve"> course outcome (for example, pass gra</w:t>
      </w:r>
      <w:r w:rsidR="00DC6986">
        <w:rPr>
          <w:rFonts w:ascii="Arial" w:hAnsi="Arial" w:cs="Arial"/>
        </w:rPr>
        <w:t xml:space="preserve">de, dissertation title, </w:t>
      </w:r>
      <w:r w:rsidR="00CB354B">
        <w:rPr>
          <w:rFonts w:ascii="Arial" w:hAnsi="Arial" w:cs="Arial"/>
        </w:rPr>
        <w:t>module</w:t>
      </w:r>
      <w:r w:rsidR="00DC6986">
        <w:rPr>
          <w:rFonts w:ascii="Arial" w:hAnsi="Arial" w:cs="Arial"/>
        </w:rPr>
        <w:t xml:space="preserve"> completed or </w:t>
      </w:r>
      <w:r w:rsidR="009D0E8C">
        <w:rPr>
          <w:rFonts w:ascii="Arial" w:hAnsi="Arial" w:cs="Arial"/>
        </w:rPr>
        <w:t>assessment</w:t>
      </w:r>
      <w:r w:rsidR="00DC6986">
        <w:rPr>
          <w:rFonts w:ascii="Arial" w:hAnsi="Arial" w:cs="Arial"/>
        </w:rPr>
        <w:t xml:space="preserve"> outcome</w:t>
      </w:r>
      <w:r w:rsidR="009D0E8C">
        <w:rPr>
          <w:rFonts w:ascii="Arial" w:hAnsi="Arial" w:cs="Arial"/>
        </w:rPr>
        <w:t>)</w:t>
      </w:r>
      <w:r w:rsidR="00CB354B">
        <w:rPr>
          <w:rFonts w:ascii="Arial" w:hAnsi="Arial" w:cs="Arial"/>
        </w:rPr>
        <w:t>. The report must</w:t>
      </w:r>
      <w:r w:rsidR="009D0E8C">
        <w:rPr>
          <w:rFonts w:ascii="Arial" w:hAnsi="Arial" w:cs="Arial"/>
        </w:rPr>
        <w:t xml:space="preserve"> </w:t>
      </w:r>
      <w:r w:rsidR="00CB354B">
        <w:rPr>
          <w:rFonts w:ascii="Arial" w:hAnsi="Arial" w:cs="Arial"/>
        </w:rPr>
        <w:t>include</w:t>
      </w:r>
      <w:r w:rsidR="009D0E8C">
        <w:rPr>
          <w:rFonts w:ascii="Arial" w:hAnsi="Arial" w:cs="Arial"/>
        </w:rPr>
        <w:t xml:space="preserve"> </w:t>
      </w:r>
      <w:r>
        <w:rPr>
          <w:rFonts w:ascii="Arial" w:hAnsi="Arial" w:cs="Arial"/>
        </w:rPr>
        <w:t>a reflection on the original statement submitte</w:t>
      </w:r>
      <w:r w:rsidR="00DC6986">
        <w:rPr>
          <w:rFonts w:ascii="Arial" w:hAnsi="Arial" w:cs="Arial"/>
        </w:rPr>
        <w:t>d as part of the</w:t>
      </w:r>
      <w:r w:rsidR="00432F1D">
        <w:rPr>
          <w:rFonts w:ascii="Arial" w:hAnsi="Arial" w:cs="Arial"/>
        </w:rPr>
        <w:t xml:space="preserve"> </w:t>
      </w:r>
      <w:r w:rsidR="009D0E8C">
        <w:rPr>
          <w:rFonts w:ascii="Arial" w:hAnsi="Arial" w:cs="Arial"/>
        </w:rPr>
        <w:t xml:space="preserve">application to evaluate whether </w:t>
      </w:r>
      <w:r w:rsidR="00CB354B">
        <w:rPr>
          <w:rFonts w:ascii="Arial" w:hAnsi="Arial" w:cs="Arial"/>
        </w:rPr>
        <w:t xml:space="preserve">learning needs were met.  </w:t>
      </w:r>
    </w:p>
    <w:p w14:paraId="2159EFB7" w14:textId="77777777" w:rsidR="00CA63A0" w:rsidRDefault="00CA63A0" w:rsidP="00F32963">
      <w:pPr>
        <w:pStyle w:val="BodyText"/>
        <w:ind w:left="540"/>
        <w:rPr>
          <w:rFonts w:ascii="Arial" w:hAnsi="Arial" w:cs="Arial"/>
        </w:rPr>
      </w:pPr>
    </w:p>
    <w:p w14:paraId="5E825151" w14:textId="0D08EEF7" w:rsidR="009D0E8C" w:rsidRDefault="009D0E8C" w:rsidP="009D0E8C">
      <w:pPr>
        <w:pStyle w:val="BodyText"/>
        <w:jc w:val="left"/>
        <w:rPr>
          <w:rFonts w:ascii="Arial" w:hAnsi="Arial" w:cs="Arial"/>
          <w:b/>
        </w:rPr>
      </w:pPr>
      <w:r>
        <w:rPr>
          <w:rFonts w:ascii="Arial" w:hAnsi="Arial" w:cs="Arial"/>
          <w:b/>
        </w:rPr>
        <w:t>Award-holders who leave the employment of Support and Delivery organisations</w:t>
      </w:r>
    </w:p>
    <w:p w14:paraId="153DADF0" w14:textId="77777777" w:rsidR="008D7FEE" w:rsidRDefault="008D7FEE" w:rsidP="009D0E8C">
      <w:pPr>
        <w:pStyle w:val="BodyText"/>
        <w:jc w:val="left"/>
        <w:rPr>
          <w:rFonts w:ascii="Arial" w:hAnsi="Arial" w:cs="Arial"/>
          <w:b/>
        </w:rPr>
      </w:pPr>
    </w:p>
    <w:p w14:paraId="7112EDE8" w14:textId="56BBDF04" w:rsidR="00B827F7" w:rsidRDefault="008D7FEE" w:rsidP="00930AC9">
      <w:pPr>
        <w:pStyle w:val="BodyText"/>
        <w:jc w:val="left"/>
        <w:rPr>
          <w:rFonts w:ascii="Arial" w:hAnsi="Arial" w:cs="Arial"/>
        </w:rPr>
      </w:pPr>
      <w:r>
        <w:rPr>
          <w:rFonts w:ascii="Arial" w:hAnsi="Arial" w:cs="Arial"/>
        </w:rPr>
        <w:t>If an award-holder</w:t>
      </w:r>
      <w:r w:rsidR="00CB354B">
        <w:rPr>
          <w:rFonts w:ascii="Arial" w:hAnsi="Arial" w:cs="Arial"/>
        </w:rPr>
        <w:t xml:space="preserve"> leave</w:t>
      </w:r>
      <w:r>
        <w:rPr>
          <w:rFonts w:ascii="Arial" w:hAnsi="Arial" w:cs="Arial"/>
        </w:rPr>
        <w:t>s</w:t>
      </w:r>
      <w:r w:rsidR="00846C83">
        <w:rPr>
          <w:rFonts w:ascii="Arial" w:hAnsi="Arial" w:cs="Arial"/>
        </w:rPr>
        <w:t xml:space="preserve"> </w:t>
      </w:r>
      <w:r w:rsidR="00930AC9">
        <w:rPr>
          <w:rFonts w:ascii="Arial" w:hAnsi="Arial" w:cs="Arial"/>
        </w:rPr>
        <w:t>the</w:t>
      </w:r>
      <w:r>
        <w:rPr>
          <w:rFonts w:ascii="Arial" w:hAnsi="Arial" w:cs="Arial"/>
        </w:rPr>
        <w:t xml:space="preserve"> </w:t>
      </w:r>
      <w:r w:rsidR="00CB354B">
        <w:rPr>
          <w:rFonts w:ascii="Arial" w:hAnsi="Arial" w:cs="Arial"/>
        </w:rPr>
        <w:t>employment of a Support and Delivery organis</w:t>
      </w:r>
      <w:r w:rsidR="00F32963">
        <w:rPr>
          <w:rFonts w:ascii="Arial" w:hAnsi="Arial" w:cs="Arial"/>
        </w:rPr>
        <w:t>ation,</w:t>
      </w:r>
      <w:r w:rsidR="009D0E8C">
        <w:rPr>
          <w:rFonts w:ascii="Arial" w:hAnsi="Arial" w:cs="Arial"/>
        </w:rPr>
        <w:t xml:space="preserve"> Health and Care Research </w:t>
      </w:r>
      <w:r w:rsidR="00CB354B">
        <w:rPr>
          <w:rFonts w:ascii="Arial" w:hAnsi="Arial" w:cs="Arial"/>
        </w:rPr>
        <w:t>Wales reserves the right to w</w:t>
      </w:r>
      <w:r w:rsidR="002312AD">
        <w:rPr>
          <w:rFonts w:ascii="Arial" w:hAnsi="Arial" w:cs="Arial"/>
        </w:rPr>
        <w:t>ithdraw</w:t>
      </w:r>
      <w:r w:rsidR="00CB354B">
        <w:rPr>
          <w:rFonts w:ascii="Arial" w:hAnsi="Arial" w:cs="Arial"/>
        </w:rPr>
        <w:t xml:space="preserve"> agreed funding</w:t>
      </w:r>
      <w:r w:rsidR="008E4512">
        <w:rPr>
          <w:rFonts w:ascii="Arial" w:hAnsi="Arial" w:cs="Arial"/>
        </w:rPr>
        <w:t xml:space="preserve">. </w:t>
      </w:r>
      <w:r w:rsidR="00DD0B03">
        <w:rPr>
          <w:rFonts w:ascii="Arial" w:hAnsi="Arial" w:cs="Arial"/>
        </w:rPr>
        <w:t>Such examples would be reviewed on a case-by-case basis to ensure award-holders were not penalised for moving to a health and social care research partner organisation.</w:t>
      </w:r>
      <w:r>
        <w:rPr>
          <w:rFonts w:ascii="Arial" w:hAnsi="Arial" w:cs="Arial"/>
        </w:rPr>
        <w:t xml:space="preserve"> In e</w:t>
      </w:r>
      <w:r w:rsidR="00DD0B03">
        <w:rPr>
          <w:rFonts w:ascii="Arial" w:hAnsi="Arial" w:cs="Arial"/>
        </w:rPr>
        <w:t>xceptional circumstances</w:t>
      </w:r>
      <w:r>
        <w:rPr>
          <w:rFonts w:ascii="Arial" w:hAnsi="Arial" w:cs="Arial"/>
        </w:rPr>
        <w:t>, cost recovery of an award may be sought. Such circumstances</w:t>
      </w:r>
      <w:r w:rsidR="00DD0B03">
        <w:rPr>
          <w:rFonts w:ascii="Arial" w:hAnsi="Arial" w:cs="Arial"/>
        </w:rPr>
        <w:t xml:space="preserve"> may include employee</w:t>
      </w:r>
      <w:r>
        <w:rPr>
          <w:rFonts w:ascii="Arial" w:hAnsi="Arial" w:cs="Arial"/>
        </w:rPr>
        <w:t xml:space="preserve">s moving outside the UK </w:t>
      </w:r>
      <w:r w:rsidR="00DD0B03">
        <w:rPr>
          <w:rFonts w:ascii="Arial" w:hAnsi="Arial" w:cs="Arial"/>
        </w:rPr>
        <w:t>or leaving employment altogether.</w:t>
      </w:r>
      <w:r w:rsidR="00F32963">
        <w:rPr>
          <w:rFonts w:ascii="Arial" w:hAnsi="Arial" w:cs="Arial"/>
        </w:rPr>
        <w:t xml:space="preserve"> </w:t>
      </w:r>
      <w:r w:rsidR="00DD0B03">
        <w:rPr>
          <w:rFonts w:ascii="Arial" w:hAnsi="Arial" w:cs="Arial"/>
        </w:rPr>
        <w:t>Cost recovery</w:t>
      </w:r>
      <w:r w:rsidR="00F837FF">
        <w:rPr>
          <w:rFonts w:ascii="Arial" w:hAnsi="Arial" w:cs="Arial"/>
        </w:rPr>
        <w:t xml:space="preserve"> of the award</w:t>
      </w:r>
      <w:r w:rsidR="00DD0B03">
        <w:rPr>
          <w:rFonts w:ascii="Arial" w:hAnsi="Arial" w:cs="Arial"/>
        </w:rPr>
        <w:t xml:space="preserve"> in such exceptional circumstances would be applied in line with existing NHS finance policy.</w:t>
      </w:r>
    </w:p>
    <w:p w14:paraId="6F6EAF31" w14:textId="77777777" w:rsidR="009307F6" w:rsidRDefault="009307F6" w:rsidP="00930AC9">
      <w:pPr>
        <w:pStyle w:val="BodyText"/>
        <w:jc w:val="left"/>
        <w:rPr>
          <w:rFonts w:ascii="Arial" w:hAnsi="Arial" w:cs="Arial"/>
        </w:rPr>
        <w:sectPr w:rsidR="009307F6" w:rsidSect="004F35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0735BE8" w14:textId="36033F1E" w:rsidR="00B827F7" w:rsidRPr="00B827F7" w:rsidRDefault="000F6ABF" w:rsidP="006039E9">
      <w:pPr>
        <w:ind w:left="-567" w:hanging="142"/>
        <w:rPr>
          <w:rFonts w:ascii="Arial" w:hAnsi="Arial" w:cs="Arial"/>
        </w:rPr>
      </w:pPr>
      <w:r w:rsidRPr="008F7AA2">
        <w:rPr>
          <w:rFonts w:ascii="Arial" w:hAnsi="Arial" w:cs="Arial"/>
          <w:b/>
        </w:rPr>
        <w:lastRenderedPageBreak/>
        <w:t>Appendix 3</w:t>
      </w:r>
      <w:r w:rsidR="00B827F7" w:rsidRPr="008F7AA2">
        <w:rPr>
          <w:rFonts w:ascii="Arial" w:hAnsi="Arial" w:cs="Arial"/>
          <w:b/>
        </w:rPr>
        <w:t xml:space="preserve"> -</w:t>
      </w:r>
      <w:r w:rsidR="00B827F7" w:rsidRPr="00B827F7">
        <w:rPr>
          <w:rFonts w:ascii="Arial" w:hAnsi="Arial" w:cs="Arial"/>
        </w:rPr>
        <w:t xml:space="preserve"> </w:t>
      </w:r>
      <w:r w:rsidR="00B827F7" w:rsidRPr="00B827F7">
        <w:rPr>
          <w:rFonts w:ascii="Arial" w:eastAsia="Times New Roman" w:hAnsi="Arial"/>
          <w:b/>
          <w:lang w:eastAsia="en-US"/>
        </w:rPr>
        <w:t>Support and Delivery Learning and Development Fu</w:t>
      </w:r>
      <w:r w:rsidR="008D674B">
        <w:rPr>
          <w:rFonts w:ascii="Arial" w:eastAsia="Times New Roman" w:hAnsi="Arial"/>
          <w:b/>
          <w:lang w:eastAsia="en-US"/>
        </w:rPr>
        <w:t>nd - Panel scoring criteria 20</w:t>
      </w:r>
      <w:r w:rsidR="00C76332">
        <w:rPr>
          <w:rFonts w:ascii="Arial" w:eastAsia="Times New Roman" w:hAnsi="Arial"/>
          <w:b/>
          <w:lang w:eastAsia="en-US"/>
        </w:rPr>
        <w:t>21</w:t>
      </w:r>
    </w:p>
    <w:p w14:paraId="5E8ACEF2" w14:textId="77777777" w:rsidR="00B827F7" w:rsidRPr="00B827F7" w:rsidRDefault="00B827F7" w:rsidP="00B827F7">
      <w:pPr>
        <w:jc w:val="both"/>
        <w:rPr>
          <w:rFonts w:ascii="Arial" w:eastAsia="Times New Roman" w:hAnsi="Arial"/>
          <w:b/>
          <w:sz w:val="20"/>
          <w:lang w:eastAsia="en-US"/>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gridCol w:w="2551"/>
        <w:gridCol w:w="1843"/>
      </w:tblGrid>
      <w:tr w:rsidR="00B827F7" w:rsidRPr="00B827F7" w14:paraId="27D7178E" w14:textId="77777777" w:rsidTr="009307F6">
        <w:trPr>
          <w:jc w:val="center"/>
        </w:trPr>
        <w:tc>
          <w:tcPr>
            <w:tcW w:w="5529" w:type="dxa"/>
            <w:shd w:val="clear" w:color="auto" w:fill="E0E0E0"/>
          </w:tcPr>
          <w:p w14:paraId="0E3204FD" w14:textId="77777777" w:rsidR="00B827F7" w:rsidRPr="00B827F7" w:rsidRDefault="00B827F7" w:rsidP="00B827F7">
            <w:pPr>
              <w:tabs>
                <w:tab w:val="left" w:pos="2880"/>
              </w:tabs>
              <w:rPr>
                <w:rFonts w:ascii="Arial" w:eastAsia="Times New Roman" w:hAnsi="Arial"/>
                <w:b/>
                <w:sz w:val="22"/>
                <w:szCs w:val="22"/>
                <w:lang w:eastAsia="en-US"/>
              </w:rPr>
            </w:pPr>
            <w:r w:rsidRPr="00B827F7">
              <w:rPr>
                <w:rFonts w:ascii="Arial" w:eastAsia="Times New Roman" w:hAnsi="Arial"/>
                <w:b/>
                <w:sz w:val="22"/>
                <w:szCs w:val="22"/>
                <w:lang w:eastAsia="en-US"/>
              </w:rPr>
              <w:t>Application criteria</w:t>
            </w:r>
          </w:p>
        </w:tc>
        <w:tc>
          <w:tcPr>
            <w:tcW w:w="2835" w:type="dxa"/>
            <w:shd w:val="clear" w:color="auto" w:fill="E0E0E0"/>
          </w:tcPr>
          <w:p w14:paraId="2FF6270B" w14:textId="77777777" w:rsidR="00B827F7" w:rsidRPr="00B827F7" w:rsidRDefault="00B827F7" w:rsidP="00B827F7">
            <w:pPr>
              <w:rPr>
                <w:rFonts w:ascii="Arial" w:eastAsia="Times New Roman" w:hAnsi="Arial"/>
                <w:sz w:val="20"/>
                <w:lang w:eastAsia="en-US"/>
              </w:rPr>
            </w:pPr>
            <w:r w:rsidRPr="00B827F7">
              <w:rPr>
                <w:rFonts w:ascii="Arial" w:eastAsia="Times New Roman" w:hAnsi="Arial"/>
                <w:b/>
                <w:sz w:val="22"/>
                <w:szCs w:val="22"/>
                <w:lang w:eastAsia="en-US"/>
              </w:rPr>
              <w:t>Excellent</w:t>
            </w:r>
          </w:p>
        </w:tc>
        <w:tc>
          <w:tcPr>
            <w:tcW w:w="2552" w:type="dxa"/>
            <w:shd w:val="clear" w:color="auto" w:fill="E0E0E0"/>
          </w:tcPr>
          <w:p w14:paraId="11448F44" w14:textId="77777777" w:rsidR="00B827F7" w:rsidRPr="00B827F7" w:rsidRDefault="00B827F7" w:rsidP="00B827F7">
            <w:pPr>
              <w:rPr>
                <w:rFonts w:ascii="Arial" w:eastAsia="Times New Roman" w:hAnsi="Arial"/>
                <w:b/>
                <w:szCs w:val="22"/>
                <w:lang w:eastAsia="en-US"/>
              </w:rPr>
            </w:pPr>
            <w:r w:rsidRPr="00B827F7">
              <w:rPr>
                <w:rFonts w:ascii="Arial" w:eastAsia="Times New Roman" w:hAnsi="Arial"/>
                <w:b/>
                <w:sz w:val="22"/>
                <w:szCs w:val="22"/>
                <w:lang w:eastAsia="en-US"/>
              </w:rPr>
              <w:t>Good</w:t>
            </w:r>
          </w:p>
          <w:p w14:paraId="0E38D502" w14:textId="77777777" w:rsidR="00B827F7" w:rsidRPr="00B827F7" w:rsidRDefault="00B827F7" w:rsidP="00B827F7">
            <w:pPr>
              <w:rPr>
                <w:rFonts w:ascii="Arial" w:eastAsia="Times New Roman" w:hAnsi="Arial"/>
                <w:szCs w:val="22"/>
                <w:lang w:eastAsia="en-US"/>
              </w:rPr>
            </w:pPr>
          </w:p>
        </w:tc>
        <w:tc>
          <w:tcPr>
            <w:tcW w:w="2551" w:type="dxa"/>
            <w:shd w:val="clear" w:color="auto" w:fill="E0E0E0"/>
          </w:tcPr>
          <w:p w14:paraId="35507522" w14:textId="77777777" w:rsidR="00B827F7" w:rsidRPr="00B827F7" w:rsidRDefault="00B827F7" w:rsidP="00B827F7">
            <w:pPr>
              <w:rPr>
                <w:rFonts w:ascii="Arial" w:eastAsia="Times New Roman" w:hAnsi="Arial"/>
                <w:b/>
                <w:lang w:eastAsia="en-US"/>
              </w:rPr>
            </w:pPr>
            <w:r w:rsidRPr="00B827F7">
              <w:rPr>
                <w:rFonts w:ascii="Arial" w:eastAsia="Times New Roman" w:hAnsi="Arial"/>
                <w:b/>
                <w:sz w:val="22"/>
                <w:lang w:eastAsia="en-US"/>
              </w:rPr>
              <w:t>Satisfactory</w:t>
            </w:r>
          </w:p>
          <w:p w14:paraId="6AAA7729" w14:textId="77777777" w:rsidR="00B827F7" w:rsidRPr="00B827F7" w:rsidRDefault="00B827F7" w:rsidP="00B827F7">
            <w:pPr>
              <w:rPr>
                <w:rFonts w:ascii="Arial" w:eastAsia="Times New Roman" w:hAnsi="Arial"/>
                <w:b/>
                <w:lang w:eastAsia="en-US"/>
              </w:rPr>
            </w:pPr>
          </w:p>
        </w:tc>
        <w:tc>
          <w:tcPr>
            <w:tcW w:w="1843" w:type="dxa"/>
            <w:shd w:val="clear" w:color="auto" w:fill="E0E0E0"/>
          </w:tcPr>
          <w:p w14:paraId="28AA499F" w14:textId="77777777" w:rsidR="00B827F7" w:rsidRPr="00B827F7" w:rsidRDefault="00B827F7" w:rsidP="00B827F7">
            <w:pPr>
              <w:rPr>
                <w:rFonts w:ascii="Arial" w:eastAsia="Times New Roman" w:hAnsi="Arial"/>
                <w:b/>
                <w:sz w:val="22"/>
                <w:lang w:eastAsia="en-US"/>
              </w:rPr>
            </w:pPr>
            <w:r w:rsidRPr="00B827F7">
              <w:rPr>
                <w:rFonts w:ascii="Arial" w:eastAsia="Times New Roman" w:hAnsi="Arial"/>
                <w:b/>
                <w:sz w:val="22"/>
                <w:lang w:eastAsia="en-US"/>
              </w:rPr>
              <w:t>Poor</w:t>
            </w:r>
          </w:p>
        </w:tc>
      </w:tr>
      <w:tr w:rsidR="00B827F7" w:rsidRPr="00B827F7" w14:paraId="7F4DA4FB" w14:textId="77777777" w:rsidTr="009307F6">
        <w:trPr>
          <w:jc w:val="center"/>
        </w:trPr>
        <w:tc>
          <w:tcPr>
            <w:tcW w:w="5529" w:type="dxa"/>
          </w:tcPr>
          <w:p w14:paraId="01AF5E4F" w14:textId="77777777" w:rsidR="00B827F7" w:rsidRPr="00B827F7" w:rsidRDefault="00B827F7" w:rsidP="00B827F7">
            <w:pPr>
              <w:spacing w:after="160" w:line="259" w:lineRule="auto"/>
              <w:rPr>
                <w:rFonts w:ascii="Arial" w:eastAsiaTheme="minorHAnsi" w:hAnsi="Arial" w:cs="Arial"/>
                <w:b/>
                <w:i/>
                <w:sz w:val="20"/>
                <w:lang w:eastAsia="en-US"/>
              </w:rPr>
            </w:pPr>
            <w:r w:rsidRPr="00B827F7">
              <w:rPr>
                <w:rFonts w:ascii="Arial" w:eastAsiaTheme="minorHAnsi" w:hAnsi="Arial" w:cs="Arial"/>
                <w:b/>
                <w:i/>
                <w:sz w:val="20"/>
                <w:lang w:eastAsia="en-US"/>
              </w:rPr>
              <w:t>1. The applicant has described how the course outcomes will meet their personal development needs.</w:t>
            </w:r>
          </w:p>
          <w:p w14:paraId="3FC1A742" w14:textId="77777777" w:rsidR="00B827F7" w:rsidRPr="00B827F7" w:rsidRDefault="00B827F7" w:rsidP="00B827F7">
            <w:pPr>
              <w:spacing w:after="160" w:line="259" w:lineRule="auto"/>
              <w:rPr>
                <w:rFonts w:ascii="Arial" w:eastAsiaTheme="minorHAnsi" w:hAnsi="Arial" w:cs="Arial"/>
                <w:sz w:val="20"/>
                <w:lang w:eastAsia="en-US"/>
              </w:rPr>
            </w:pPr>
            <w:r w:rsidRPr="00B827F7">
              <w:rPr>
                <w:rFonts w:ascii="Arial" w:eastAsiaTheme="minorHAnsi" w:hAnsi="Arial" w:cs="Arial"/>
                <w:sz w:val="20"/>
                <w:lang w:eastAsia="en-US"/>
              </w:rPr>
              <w:t>The applicant should specify clear personal development needs they are seeking to develop and make direct links to how these will be achieved within their chosen course of study. This may include knowledge and skills to enhance self -awareness, interpersonal skills, study skills, decision-making skills, confidence, critical thinking, reflection, writing skills, teamwork, mentoring  etc</w:t>
            </w:r>
          </w:p>
          <w:p w14:paraId="033A6F6A" w14:textId="77777777" w:rsidR="00B827F7" w:rsidRPr="00B827F7" w:rsidRDefault="00B827F7" w:rsidP="00B827F7">
            <w:pPr>
              <w:spacing w:after="160" w:line="259" w:lineRule="auto"/>
              <w:rPr>
                <w:rFonts w:ascii="Arial" w:eastAsiaTheme="minorHAnsi" w:hAnsi="Arial" w:cs="Arial"/>
                <w:sz w:val="20"/>
                <w:lang w:eastAsia="en-US"/>
              </w:rPr>
            </w:pPr>
            <w:r w:rsidRPr="00B827F7">
              <w:rPr>
                <w:rFonts w:ascii="Arial" w:eastAsiaTheme="minorHAnsi" w:hAnsi="Arial" w:cs="Arial"/>
                <w:sz w:val="20"/>
                <w:lang w:eastAsia="en-US"/>
              </w:rPr>
              <w:t>This may also include leadership and management development when not explicitly required for current role.</w:t>
            </w:r>
          </w:p>
          <w:p w14:paraId="73D0F738" w14:textId="77777777" w:rsidR="00B827F7" w:rsidRPr="00B827F7" w:rsidRDefault="00B827F7" w:rsidP="00B827F7">
            <w:pPr>
              <w:spacing w:after="160" w:line="259" w:lineRule="auto"/>
              <w:rPr>
                <w:rFonts w:ascii="Arial" w:eastAsiaTheme="minorHAnsi" w:hAnsi="Arial" w:cs="Arial"/>
                <w:sz w:val="20"/>
                <w:lang w:eastAsia="en-US"/>
              </w:rPr>
            </w:pPr>
            <w:r w:rsidRPr="00B827F7">
              <w:rPr>
                <w:rFonts w:ascii="Arial" w:eastAsiaTheme="minorHAnsi" w:hAnsi="Arial" w:cs="Arial"/>
                <w:sz w:val="20"/>
                <w:lang w:eastAsia="en-US"/>
              </w:rPr>
              <w:t>The applicant should demonstrate an awareness that development of self is an important outcome of learning.</w:t>
            </w:r>
          </w:p>
          <w:p w14:paraId="32A904A6" w14:textId="77777777" w:rsidR="00B827F7" w:rsidRPr="00B827F7" w:rsidRDefault="00B827F7" w:rsidP="00B827F7">
            <w:pPr>
              <w:rPr>
                <w:rFonts w:ascii="Arial" w:eastAsia="Times New Roman" w:hAnsi="Arial" w:cs="Arial"/>
                <w:sz w:val="20"/>
                <w:lang w:eastAsia="en-US"/>
              </w:rPr>
            </w:pPr>
          </w:p>
        </w:tc>
        <w:tc>
          <w:tcPr>
            <w:tcW w:w="2835" w:type="dxa"/>
          </w:tcPr>
          <w:p w14:paraId="1924350A"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(9-10)</w:t>
            </w:r>
          </w:p>
          <w:p w14:paraId="1D138738" w14:textId="77777777" w:rsidR="00B827F7" w:rsidRPr="00B827F7" w:rsidRDefault="00B827F7" w:rsidP="00B827F7">
            <w:pPr>
              <w:tabs>
                <w:tab w:val="left" w:pos="720"/>
                <w:tab w:val="left" w:pos="7200"/>
              </w:tabs>
              <w:rPr>
                <w:rFonts w:ascii="Arial" w:eastAsia="Times New Roman" w:hAnsi="Arial" w:cs="Arial"/>
                <w:sz w:val="20"/>
                <w:lang w:eastAsia="en-US"/>
              </w:rPr>
            </w:pPr>
          </w:p>
          <w:p w14:paraId="113726DE"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personal development needs identified.</w:t>
            </w:r>
          </w:p>
          <w:p w14:paraId="0BDADCFB" w14:textId="77777777" w:rsidR="00B827F7" w:rsidRPr="00B827F7" w:rsidRDefault="00B827F7" w:rsidP="00B827F7">
            <w:pPr>
              <w:rPr>
                <w:rFonts w:ascii="Arial" w:eastAsia="Times New Roman" w:hAnsi="Arial" w:cs="Arial"/>
                <w:sz w:val="20"/>
                <w:lang w:eastAsia="en-US"/>
              </w:rPr>
            </w:pPr>
          </w:p>
          <w:p w14:paraId="665C43DA"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connection between the course and identified needs.</w:t>
            </w:r>
          </w:p>
          <w:p w14:paraId="7CA3E4A6" w14:textId="77777777" w:rsidR="00B827F7" w:rsidRPr="00B827F7" w:rsidRDefault="00B827F7" w:rsidP="00B827F7">
            <w:pPr>
              <w:rPr>
                <w:rFonts w:ascii="Arial" w:eastAsia="Times New Roman" w:hAnsi="Arial" w:cs="Arial"/>
                <w:sz w:val="20"/>
                <w:lang w:eastAsia="en-US"/>
              </w:rPr>
            </w:pPr>
          </w:p>
          <w:p w14:paraId="3687A812"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Demonstrates full awareness of the need to develop self as part of learning.</w:t>
            </w:r>
          </w:p>
        </w:tc>
        <w:tc>
          <w:tcPr>
            <w:tcW w:w="2552" w:type="dxa"/>
          </w:tcPr>
          <w:p w14:paraId="0D478672"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(6-8)</w:t>
            </w:r>
          </w:p>
          <w:p w14:paraId="0BFD76F8" w14:textId="77777777" w:rsidR="00B827F7" w:rsidRPr="00B827F7" w:rsidRDefault="00B827F7" w:rsidP="00B827F7">
            <w:pPr>
              <w:rPr>
                <w:rFonts w:ascii="Arial" w:eastAsia="Times New Roman" w:hAnsi="Arial" w:cs="Arial"/>
                <w:sz w:val="20"/>
                <w:lang w:eastAsia="en-US"/>
              </w:rPr>
            </w:pPr>
          </w:p>
          <w:p w14:paraId="15C9BA60"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personal development needs identified.</w:t>
            </w:r>
          </w:p>
          <w:p w14:paraId="76FFA3C7" w14:textId="77777777" w:rsidR="00B827F7" w:rsidRPr="00B827F7" w:rsidRDefault="00B827F7" w:rsidP="00B827F7">
            <w:pPr>
              <w:rPr>
                <w:rFonts w:ascii="Arial" w:eastAsia="Times New Roman" w:hAnsi="Arial" w:cs="Arial"/>
                <w:sz w:val="20"/>
                <w:lang w:eastAsia="en-US"/>
              </w:rPr>
            </w:pPr>
          </w:p>
          <w:p w14:paraId="483AFE42"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Links identified needs to the chosen course of study.</w:t>
            </w:r>
          </w:p>
          <w:p w14:paraId="1A38F249" w14:textId="77777777" w:rsidR="00B827F7" w:rsidRPr="00B827F7" w:rsidRDefault="00B827F7" w:rsidP="00B827F7">
            <w:pPr>
              <w:rPr>
                <w:rFonts w:ascii="Arial" w:eastAsia="Times New Roman" w:hAnsi="Arial" w:cs="Arial"/>
                <w:sz w:val="20"/>
                <w:lang w:eastAsia="en-US"/>
              </w:rPr>
            </w:pPr>
          </w:p>
          <w:p w14:paraId="15B398DD"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Demonstrates some awareness of the need to develop self as part of learning</w:t>
            </w:r>
          </w:p>
          <w:p w14:paraId="25FC0E8F" w14:textId="77777777" w:rsidR="00B827F7" w:rsidRPr="00B827F7" w:rsidRDefault="00B827F7" w:rsidP="00B827F7">
            <w:pPr>
              <w:rPr>
                <w:rFonts w:ascii="Arial" w:eastAsia="Times New Roman" w:hAnsi="Arial" w:cs="Arial"/>
                <w:sz w:val="20"/>
                <w:lang w:eastAsia="en-US"/>
              </w:rPr>
            </w:pPr>
          </w:p>
          <w:p w14:paraId="51C7473C" w14:textId="77777777" w:rsidR="00B827F7" w:rsidRPr="00B827F7" w:rsidRDefault="00B827F7" w:rsidP="00B827F7">
            <w:pPr>
              <w:rPr>
                <w:rFonts w:ascii="Arial" w:eastAsia="Times New Roman" w:hAnsi="Arial" w:cs="Arial"/>
                <w:sz w:val="20"/>
                <w:lang w:eastAsia="en-US"/>
              </w:rPr>
            </w:pPr>
          </w:p>
          <w:p w14:paraId="6504A6FB" w14:textId="77777777" w:rsidR="00B827F7" w:rsidRPr="00B827F7" w:rsidRDefault="00B827F7" w:rsidP="00B827F7">
            <w:pPr>
              <w:rPr>
                <w:rFonts w:ascii="Arial" w:eastAsia="Times New Roman" w:hAnsi="Arial" w:cs="Arial"/>
                <w:sz w:val="20"/>
                <w:lang w:eastAsia="en-US"/>
              </w:rPr>
            </w:pPr>
          </w:p>
        </w:tc>
        <w:tc>
          <w:tcPr>
            <w:tcW w:w="2551" w:type="dxa"/>
          </w:tcPr>
          <w:p w14:paraId="7E86D162"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(3-5)</w:t>
            </w:r>
          </w:p>
          <w:p w14:paraId="151B9384" w14:textId="77777777" w:rsidR="00B827F7" w:rsidRPr="00B827F7" w:rsidRDefault="00B827F7" w:rsidP="00B827F7">
            <w:pPr>
              <w:rPr>
                <w:rFonts w:ascii="Arial" w:eastAsia="Times New Roman" w:hAnsi="Arial" w:cs="Arial"/>
                <w:sz w:val="20"/>
                <w:lang w:eastAsia="en-US"/>
              </w:rPr>
            </w:pPr>
          </w:p>
          <w:p w14:paraId="5DF6EC9E" w14:textId="77777777" w:rsidR="00B827F7" w:rsidRPr="00B827F7" w:rsidRDefault="00B827F7" w:rsidP="00B827F7">
            <w:pPr>
              <w:rPr>
                <w:rFonts w:ascii="Arial" w:eastAsia="Times New Roman" w:hAnsi="Arial" w:cs="Arial"/>
                <w:sz w:val="20"/>
                <w:lang w:eastAsia="en-US"/>
              </w:rPr>
            </w:pPr>
          </w:p>
          <w:p w14:paraId="64E0560B" w14:textId="77777777" w:rsidR="00B827F7" w:rsidRPr="00B827F7" w:rsidRDefault="00B827F7" w:rsidP="00B827F7">
            <w:pPr>
              <w:rPr>
                <w:rFonts w:ascii="Arial" w:eastAsia="Times New Roman" w:hAnsi="Arial" w:cs="Arial"/>
                <w:sz w:val="20"/>
                <w:lang w:eastAsia="en-US"/>
              </w:rPr>
            </w:pPr>
          </w:p>
          <w:p w14:paraId="0D51CC60"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Some attempt to identify personal development needs and / or discuss in the context of the chosen course of study.</w:t>
            </w:r>
          </w:p>
          <w:p w14:paraId="161A3354" w14:textId="77777777" w:rsidR="00B827F7" w:rsidRPr="00B827F7" w:rsidRDefault="00B827F7" w:rsidP="00B827F7">
            <w:pPr>
              <w:rPr>
                <w:rFonts w:ascii="Arial" w:eastAsia="Times New Roman" w:hAnsi="Arial" w:cs="Arial"/>
                <w:sz w:val="20"/>
                <w:lang w:eastAsia="en-US"/>
              </w:rPr>
            </w:pPr>
          </w:p>
          <w:p w14:paraId="062FD6B1"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Demonstrates basic awareness of the need to develop self as part of learning.</w:t>
            </w:r>
          </w:p>
          <w:p w14:paraId="744BE81D" w14:textId="77777777" w:rsidR="00B827F7" w:rsidRPr="00B827F7" w:rsidRDefault="00B827F7" w:rsidP="00B827F7">
            <w:pPr>
              <w:rPr>
                <w:rFonts w:ascii="Arial" w:eastAsia="Times New Roman" w:hAnsi="Arial" w:cs="Arial"/>
                <w:sz w:val="20"/>
                <w:lang w:eastAsia="en-US"/>
              </w:rPr>
            </w:pPr>
          </w:p>
          <w:p w14:paraId="1F1499FF" w14:textId="77777777" w:rsidR="00B827F7" w:rsidRPr="00B827F7" w:rsidRDefault="00B827F7" w:rsidP="00B827F7">
            <w:pPr>
              <w:rPr>
                <w:rFonts w:ascii="Arial" w:eastAsia="Times New Roman" w:hAnsi="Arial" w:cs="Arial"/>
                <w:sz w:val="20"/>
                <w:lang w:eastAsia="en-US"/>
              </w:rPr>
            </w:pPr>
          </w:p>
        </w:tc>
        <w:tc>
          <w:tcPr>
            <w:tcW w:w="1843" w:type="dxa"/>
          </w:tcPr>
          <w:p w14:paraId="7464900B"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(0-2)</w:t>
            </w:r>
          </w:p>
          <w:p w14:paraId="50F6EFFB" w14:textId="77777777" w:rsidR="00B827F7" w:rsidRPr="00B827F7" w:rsidRDefault="00B827F7" w:rsidP="00B827F7">
            <w:pPr>
              <w:rPr>
                <w:rFonts w:ascii="Arial" w:eastAsia="Times New Roman" w:hAnsi="Arial" w:cs="Arial"/>
                <w:b/>
                <w:sz w:val="20"/>
                <w:lang w:eastAsia="en-US"/>
              </w:rPr>
            </w:pPr>
          </w:p>
          <w:p w14:paraId="2C613EEF" w14:textId="77777777" w:rsidR="00B827F7" w:rsidRPr="00B827F7" w:rsidRDefault="00B827F7" w:rsidP="00B827F7">
            <w:pPr>
              <w:rPr>
                <w:rFonts w:ascii="Arial" w:eastAsia="Times New Roman" w:hAnsi="Arial" w:cs="Arial"/>
                <w:b/>
                <w:sz w:val="20"/>
                <w:lang w:eastAsia="en-US"/>
              </w:rPr>
            </w:pPr>
          </w:p>
          <w:p w14:paraId="29B82CFE"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No personal development needs identified or consideration of how the course may facilitate this.</w:t>
            </w:r>
          </w:p>
          <w:p w14:paraId="19A2E1C5" w14:textId="77777777" w:rsidR="00B827F7" w:rsidRPr="00B827F7" w:rsidRDefault="00B827F7" w:rsidP="00B827F7">
            <w:pPr>
              <w:rPr>
                <w:rFonts w:ascii="Arial" w:eastAsia="Times New Roman" w:hAnsi="Arial" w:cs="Arial"/>
                <w:sz w:val="20"/>
                <w:lang w:eastAsia="en-US"/>
              </w:rPr>
            </w:pPr>
          </w:p>
          <w:p w14:paraId="18BBFFB6"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sz w:val="20"/>
                <w:lang w:eastAsia="en-US"/>
              </w:rPr>
              <w:t>Does not demonstrate awareness of the need to develop self as part of learning.</w:t>
            </w:r>
          </w:p>
        </w:tc>
      </w:tr>
      <w:tr w:rsidR="00B827F7" w:rsidRPr="00B827F7" w14:paraId="69814679" w14:textId="77777777" w:rsidTr="009307F6">
        <w:trPr>
          <w:jc w:val="center"/>
        </w:trPr>
        <w:tc>
          <w:tcPr>
            <w:tcW w:w="5529" w:type="dxa"/>
          </w:tcPr>
          <w:p w14:paraId="60BF3668" w14:textId="77777777" w:rsidR="00B827F7" w:rsidRPr="00B827F7" w:rsidRDefault="00B827F7" w:rsidP="00B827F7">
            <w:pPr>
              <w:rPr>
                <w:rFonts w:ascii="Arial" w:eastAsia="Times New Roman" w:hAnsi="Arial" w:cs="Arial"/>
                <w:b/>
                <w:i/>
                <w:sz w:val="20"/>
                <w:lang w:eastAsia="en-US"/>
              </w:rPr>
            </w:pPr>
            <w:r w:rsidRPr="00B827F7">
              <w:rPr>
                <w:rFonts w:ascii="Arial" w:eastAsia="Times New Roman" w:hAnsi="Arial" w:cs="Arial"/>
                <w:b/>
                <w:i/>
                <w:sz w:val="20"/>
                <w:lang w:eastAsia="en-US"/>
              </w:rPr>
              <w:t>2. The applicant has described how the course outcomes meet their professional development needs in terms of enhancing effectiveness in their role.</w:t>
            </w:r>
          </w:p>
          <w:p w14:paraId="22970C20" w14:textId="77777777" w:rsidR="00B827F7" w:rsidRPr="00B827F7" w:rsidRDefault="00B827F7" w:rsidP="00B827F7">
            <w:pPr>
              <w:rPr>
                <w:rFonts w:ascii="Arial" w:eastAsia="Times New Roman" w:hAnsi="Arial" w:cs="Arial"/>
                <w:b/>
                <w:i/>
                <w:sz w:val="20"/>
                <w:lang w:eastAsia="en-US"/>
              </w:rPr>
            </w:pPr>
          </w:p>
          <w:p w14:paraId="17B8E106"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The applicant should specify clear professional, role-specific knowledge and skills they are seeking to develop and make direct links to how these will be achieved within their chosen course of study. This may include research methodology, statistics and data analysis, research governance, quality assurance, clinical skills, project skills, finance skills etc.</w:t>
            </w:r>
          </w:p>
          <w:p w14:paraId="2A9D5BE7" w14:textId="77777777" w:rsidR="00B827F7" w:rsidRPr="00B827F7" w:rsidRDefault="00B827F7" w:rsidP="00B827F7">
            <w:pPr>
              <w:rPr>
                <w:rFonts w:ascii="Arial" w:eastAsia="Times New Roman" w:hAnsi="Arial" w:cs="Arial"/>
                <w:sz w:val="20"/>
                <w:lang w:eastAsia="en-US"/>
              </w:rPr>
            </w:pPr>
          </w:p>
          <w:p w14:paraId="71DB73A6"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This may include leadership and management development when explicitly required for the current role.</w:t>
            </w:r>
          </w:p>
          <w:p w14:paraId="0AF09321" w14:textId="77777777" w:rsidR="00B827F7" w:rsidRPr="00B827F7" w:rsidRDefault="00B827F7" w:rsidP="00B827F7">
            <w:pPr>
              <w:rPr>
                <w:rFonts w:ascii="Arial" w:eastAsia="Times New Roman" w:hAnsi="Arial" w:cs="Arial"/>
                <w:sz w:val="20"/>
                <w:lang w:eastAsia="en-US"/>
              </w:rPr>
            </w:pPr>
          </w:p>
          <w:p w14:paraId="4A491B26"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The applicant should demonstrate an awareness that role-specific development is an important outcome of learning.</w:t>
            </w:r>
          </w:p>
        </w:tc>
        <w:tc>
          <w:tcPr>
            <w:tcW w:w="2835" w:type="dxa"/>
          </w:tcPr>
          <w:p w14:paraId="71A3698D"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(9-10)</w:t>
            </w:r>
          </w:p>
          <w:p w14:paraId="251543E1" w14:textId="77777777" w:rsidR="00B827F7" w:rsidRPr="00B827F7" w:rsidRDefault="00B827F7" w:rsidP="00B827F7">
            <w:pPr>
              <w:rPr>
                <w:rFonts w:ascii="Arial" w:eastAsia="Times New Roman" w:hAnsi="Arial" w:cs="Arial"/>
                <w:b/>
                <w:sz w:val="20"/>
                <w:lang w:eastAsia="en-US"/>
              </w:rPr>
            </w:pPr>
          </w:p>
          <w:p w14:paraId="3BD9D9BE"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professional development needs identified.</w:t>
            </w:r>
          </w:p>
          <w:p w14:paraId="2F83210C" w14:textId="77777777" w:rsidR="00B827F7" w:rsidRPr="00B827F7" w:rsidRDefault="00B827F7" w:rsidP="00B827F7">
            <w:pPr>
              <w:rPr>
                <w:rFonts w:ascii="Arial" w:eastAsia="Times New Roman" w:hAnsi="Arial" w:cs="Arial"/>
                <w:sz w:val="20"/>
                <w:lang w:eastAsia="en-US"/>
              </w:rPr>
            </w:pPr>
          </w:p>
          <w:p w14:paraId="549786BA"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connection between the course and identified needs.</w:t>
            </w:r>
          </w:p>
          <w:p w14:paraId="54185E58" w14:textId="77777777" w:rsidR="00B827F7" w:rsidRPr="00B827F7" w:rsidRDefault="00B827F7" w:rsidP="00B827F7">
            <w:pPr>
              <w:rPr>
                <w:rFonts w:ascii="Arial" w:eastAsia="Times New Roman" w:hAnsi="Arial" w:cs="Arial"/>
                <w:sz w:val="20"/>
                <w:lang w:eastAsia="en-US"/>
              </w:rPr>
            </w:pPr>
          </w:p>
          <w:p w14:paraId="45E82877"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Demonstrates full awareness of the need to develop role-specific knowledge and skills as part of learning.</w:t>
            </w:r>
          </w:p>
          <w:p w14:paraId="7665368B" w14:textId="77777777" w:rsidR="00B827F7" w:rsidRPr="00B827F7" w:rsidRDefault="00B827F7" w:rsidP="00B827F7">
            <w:pPr>
              <w:rPr>
                <w:rFonts w:ascii="Arial" w:eastAsia="Times New Roman" w:hAnsi="Arial" w:cs="Arial"/>
                <w:sz w:val="20"/>
                <w:lang w:eastAsia="en-US"/>
              </w:rPr>
            </w:pPr>
          </w:p>
          <w:p w14:paraId="23EA601E" w14:textId="77777777" w:rsidR="00B827F7" w:rsidRPr="00B827F7" w:rsidRDefault="00B827F7" w:rsidP="00B827F7">
            <w:pPr>
              <w:rPr>
                <w:rFonts w:ascii="Arial" w:eastAsia="Times New Roman" w:hAnsi="Arial" w:cs="Arial"/>
                <w:sz w:val="20"/>
                <w:lang w:eastAsia="en-US"/>
              </w:rPr>
            </w:pPr>
          </w:p>
        </w:tc>
        <w:tc>
          <w:tcPr>
            <w:tcW w:w="2552" w:type="dxa"/>
          </w:tcPr>
          <w:p w14:paraId="71762ED8"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(6-8)</w:t>
            </w:r>
          </w:p>
          <w:p w14:paraId="5DF00D67" w14:textId="77777777" w:rsidR="00B827F7" w:rsidRPr="00B827F7" w:rsidRDefault="00B827F7" w:rsidP="00B827F7">
            <w:pPr>
              <w:rPr>
                <w:rFonts w:ascii="Arial" w:eastAsia="Times New Roman" w:hAnsi="Arial" w:cs="Arial"/>
                <w:sz w:val="20"/>
                <w:lang w:eastAsia="en-US"/>
              </w:rPr>
            </w:pPr>
          </w:p>
          <w:p w14:paraId="5D3F08D9"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professional development needs identified.</w:t>
            </w:r>
          </w:p>
          <w:p w14:paraId="56436444" w14:textId="77777777" w:rsidR="00B827F7" w:rsidRPr="00B827F7" w:rsidRDefault="00B827F7" w:rsidP="00B827F7">
            <w:pPr>
              <w:rPr>
                <w:rFonts w:ascii="Arial" w:eastAsia="Times New Roman" w:hAnsi="Arial" w:cs="Arial"/>
                <w:sz w:val="20"/>
                <w:lang w:eastAsia="en-US"/>
              </w:rPr>
            </w:pPr>
          </w:p>
          <w:p w14:paraId="726A7312"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Links identified needs to the chosen course of study.</w:t>
            </w:r>
          </w:p>
          <w:p w14:paraId="78CD68BB" w14:textId="77777777" w:rsidR="00B827F7" w:rsidRPr="00B827F7" w:rsidRDefault="00B827F7" w:rsidP="00B827F7">
            <w:pPr>
              <w:rPr>
                <w:rFonts w:ascii="Arial" w:eastAsia="Times New Roman" w:hAnsi="Arial" w:cs="Arial"/>
                <w:sz w:val="20"/>
                <w:lang w:eastAsia="en-US"/>
              </w:rPr>
            </w:pPr>
          </w:p>
          <w:p w14:paraId="7B37BD0D"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Demonstrates some awareness of the need to develop role-specific knowledge and skills as part of learning.</w:t>
            </w:r>
          </w:p>
          <w:p w14:paraId="245C83F3" w14:textId="77777777" w:rsidR="00B827F7" w:rsidRPr="00B827F7" w:rsidRDefault="00B827F7" w:rsidP="00B827F7">
            <w:pPr>
              <w:rPr>
                <w:rFonts w:ascii="Arial" w:eastAsia="Times New Roman" w:hAnsi="Arial" w:cs="Arial"/>
                <w:sz w:val="20"/>
                <w:lang w:eastAsia="en-US"/>
              </w:rPr>
            </w:pPr>
          </w:p>
          <w:p w14:paraId="0C3ECE3B" w14:textId="77777777" w:rsidR="00B827F7" w:rsidRPr="00B827F7" w:rsidRDefault="00B827F7" w:rsidP="00B827F7">
            <w:pPr>
              <w:rPr>
                <w:rFonts w:ascii="Arial" w:eastAsia="Times New Roman" w:hAnsi="Arial" w:cs="Arial"/>
                <w:sz w:val="20"/>
                <w:lang w:eastAsia="en-US"/>
              </w:rPr>
            </w:pPr>
          </w:p>
        </w:tc>
        <w:tc>
          <w:tcPr>
            <w:tcW w:w="2551" w:type="dxa"/>
          </w:tcPr>
          <w:p w14:paraId="607A75D0"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(3-5)</w:t>
            </w:r>
          </w:p>
          <w:p w14:paraId="5506983C" w14:textId="77777777" w:rsidR="00B827F7" w:rsidRPr="00B827F7" w:rsidRDefault="00B827F7" w:rsidP="00B827F7">
            <w:pPr>
              <w:rPr>
                <w:rFonts w:ascii="Arial" w:eastAsia="Times New Roman" w:hAnsi="Arial" w:cs="Arial"/>
                <w:sz w:val="20"/>
                <w:lang w:eastAsia="en-US"/>
              </w:rPr>
            </w:pPr>
          </w:p>
          <w:p w14:paraId="790B104F"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Some attempt to identify professional development needs and / or discuss in the context of the chosen course of study.</w:t>
            </w:r>
          </w:p>
          <w:p w14:paraId="387D90B9" w14:textId="77777777" w:rsidR="00B827F7" w:rsidRPr="00B827F7" w:rsidRDefault="00B827F7" w:rsidP="00B827F7">
            <w:pPr>
              <w:rPr>
                <w:rFonts w:ascii="Arial" w:eastAsia="Times New Roman" w:hAnsi="Arial" w:cs="Arial"/>
                <w:sz w:val="20"/>
                <w:lang w:eastAsia="en-US"/>
              </w:rPr>
            </w:pPr>
          </w:p>
          <w:p w14:paraId="4425E3F2"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Demonstrates basic awareness of the need to develop role-specific knowledge and skills as part of learning.</w:t>
            </w:r>
          </w:p>
        </w:tc>
        <w:tc>
          <w:tcPr>
            <w:tcW w:w="1843" w:type="dxa"/>
          </w:tcPr>
          <w:p w14:paraId="7CA6937A"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(0-2)</w:t>
            </w:r>
          </w:p>
          <w:p w14:paraId="1D74A3FC" w14:textId="77777777" w:rsidR="00B827F7" w:rsidRPr="00B827F7" w:rsidRDefault="00B827F7" w:rsidP="00B827F7">
            <w:pPr>
              <w:rPr>
                <w:rFonts w:ascii="Arial" w:eastAsia="Times New Roman" w:hAnsi="Arial" w:cs="Arial"/>
                <w:b/>
                <w:sz w:val="20"/>
                <w:lang w:eastAsia="en-US"/>
              </w:rPr>
            </w:pPr>
          </w:p>
          <w:p w14:paraId="1EC3CD58"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No professional development needs identified or consideration of how the course may facilitate this.</w:t>
            </w:r>
          </w:p>
          <w:p w14:paraId="58A977CB" w14:textId="77777777" w:rsidR="00B827F7" w:rsidRPr="00B827F7" w:rsidRDefault="00B827F7" w:rsidP="00B827F7">
            <w:pPr>
              <w:rPr>
                <w:rFonts w:ascii="Arial" w:eastAsia="Times New Roman" w:hAnsi="Arial" w:cs="Arial"/>
                <w:sz w:val="20"/>
                <w:lang w:eastAsia="en-US"/>
              </w:rPr>
            </w:pPr>
          </w:p>
          <w:p w14:paraId="786583E1"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Does not demonstrate awareness of the need to develop role-specific knowledge and skills.</w:t>
            </w:r>
          </w:p>
        </w:tc>
      </w:tr>
      <w:tr w:rsidR="00B827F7" w:rsidRPr="00B827F7" w14:paraId="36A392BB" w14:textId="77777777" w:rsidTr="009307F6">
        <w:trPr>
          <w:jc w:val="center"/>
        </w:trPr>
        <w:tc>
          <w:tcPr>
            <w:tcW w:w="5529" w:type="dxa"/>
          </w:tcPr>
          <w:p w14:paraId="1F7973FD" w14:textId="77777777" w:rsidR="00B827F7" w:rsidRPr="00B827F7" w:rsidRDefault="00B827F7" w:rsidP="00B827F7">
            <w:pPr>
              <w:rPr>
                <w:rFonts w:ascii="Arial" w:eastAsia="Times New Roman" w:hAnsi="Arial" w:cs="Arial"/>
                <w:b/>
                <w:i/>
                <w:color w:val="000000"/>
                <w:sz w:val="20"/>
                <w:lang w:eastAsia="en-US"/>
              </w:rPr>
            </w:pPr>
          </w:p>
          <w:p w14:paraId="11637732" w14:textId="77777777" w:rsidR="00B827F7" w:rsidRPr="00B827F7" w:rsidRDefault="00B827F7" w:rsidP="00B827F7">
            <w:pPr>
              <w:rPr>
                <w:rFonts w:ascii="Arial" w:eastAsia="Times New Roman" w:hAnsi="Arial" w:cs="Arial"/>
                <w:b/>
                <w:i/>
                <w:color w:val="000000"/>
                <w:sz w:val="20"/>
                <w:lang w:eastAsia="en-US"/>
              </w:rPr>
            </w:pPr>
          </w:p>
          <w:p w14:paraId="2FE07B2D" w14:textId="77777777" w:rsidR="00B827F7" w:rsidRPr="00B827F7" w:rsidRDefault="00B827F7" w:rsidP="00B827F7">
            <w:pPr>
              <w:rPr>
                <w:rFonts w:ascii="Arial" w:eastAsia="Times New Roman" w:hAnsi="Arial" w:cs="Arial"/>
                <w:b/>
                <w:i/>
                <w:color w:val="000000"/>
                <w:sz w:val="20"/>
                <w:lang w:eastAsia="en-US"/>
              </w:rPr>
            </w:pPr>
            <w:r w:rsidRPr="00B827F7">
              <w:rPr>
                <w:rFonts w:ascii="Arial" w:eastAsia="Times New Roman" w:hAnsi="Arial" w:cs="Arial"/>
                <w:b/>
                <w:i/>
                <w:color w:val="000000"/>
                <w:sz w:val="20"/>
                <w:lang w:eastAsia="en-US"/>
              </w:rPr>
              <w:t>3. The applicant has described how the course outcomes contribute to their future career aspirations.</w:t>
            </w:r>
          </w:p>
          <w:p w14:paraId="51E24829" w14:textId="77777777" w:rsidR="00B827F7" w:rsidRPr="00B827F7" w:rsidRDefault="00B827F7" w:rsidP="00B827F7">
            <w:pPr>
              <w:rPr>
                <w:rFonts w:ascii="Arial" w:eastAsia="Times New Roman" w:hAnsi="Arial" w:cs="Arial"/>
                <w:b/>
                <w:i/>
                <w:color w:val="000000"/>
                <w:sz w:val="20"/>
                <w:lang w:eastAsia="en-US"/>
              </w:rPr>
            </w:pPr>
          </w:p>
          <w:p w14:paraId="70F72C6D" w14:textId="77777777" w:rsidR="00B827F7" w:rsidRPr="00B827F7" w:rsidRDefault="00B827F7" w:rsidP="00B827F7">
            <w:pPr>
              <w:rPr>
                <w:rFonts w:ascii="Arial" w:eastAsia="Times New Roman" w:hAnsi="Arial" w:cs="Arial"/>
                <w:color w:val="000000"/>
                <w:sz w:val="20"/>
                <w:lang w:eastAsia="en-US"/>
              </w:rPr>
            </w:pPr>
            <w:r w:rsidRPr="00B827F7">
              <w:rPr>
                <w:rFonts w:ascii="Arial" w:eastAsia="Times New Roman" w:hAnsi="Arial" w:cs="Arial"/>
                <w:color w:val="000000"/>
                <w:sz w:val="20"/>
                <w:lang w:eastAsia="en-US"/>
              </w:rPr>
              <w:t>The applicant should specify what their future career aspirations are and make direct links to how the chosen course of study will contribute to these.</w:t>
            </w:r>
          </w:p>
          <w:p w14:paraId="55704224" w14:textId="77777777" w:rsidR="00B827F7" w:rsidRPr="00B827F7" w:rsidRDefault="00B827F7" w:rsidP="00B827F7">
            <w:pPr>
              <w:rPr>
                <w:rFonts w:ascii="Arial" w:eastAsia="Times New Roman" w:hAnsi="Arial" w:cs="Arial"/>
                <w:color w:val="000000"/>
                <w:sz w:val="20"/>
                <w:lang w:eastAsia="en-US"/>
              </w:rPr>
            </w:pPr>
          </w:p>
          <w:p w14:paraId="4EA63253" w14:textId="77777777" w:rsidR="00B827F7" w:rsidRPr="00B827F7" w:rsidRDefault="00B827F7" w:rsidP="00B827F7">
            <w:pPr>
              <w:rPr>
                <w:rFonts w:ascii="Arial" w:eastAsia="Times New Roman" w:hAnsi="Arial" w:cs="Arial"/>
                <w:color w:val="000000"/>
                <w:sz w:val="20"/>
                <w:lang w:eastAsia="en-US"/>
              </w:rPr>
            </w:pPr>
            <w:r w:rsidRPr="00B827F7">
              <w:rPr>
                <w:rFonts w:ascii="Arial" w:eastAsia="Times New Roman" w:hAnsi="Arial" w:cs="Arial"/>
                <w:color w:val="000000"/>
                <w:sz w:val="20"/>
                <w:lang w:eastAsia="en-US"/>
              </w:rPr>
              <w:t>This can include either short-term or long-term aspirations and relate to aspirations within the applicant’s current role and/or relate to future roles.</w:t>
            </w:r>
          </w:p>
          <w:p w14:paraId="58E56C6C" w14:textId="77777777" w:rsidR="00B827F7" w:rsidRPr="00B827F7" w:rsidRDefault="00B827F7" w:rsidP="00B827F7">
            <w:pPr>
              <w:rPr>
                <w:rFonts w:ascii="Arial" w:eastAsia="Times New Roman" w:hAnsi="Arial" w:cs="Arial"/>
                <w:color w:val="000000"/>
                <w:sz w:val="20"/>
                <w:lang w:eastAsia="en-US"/>
              </w:rPr>
            </w:pPr>
          </w:p>
          <w:p w14:paraId="747D5601" w14:textId="77777777" w:rsidR="00B827F7" w:rsidRPr="00B827F7" w:rsidRDefault="00B827F7" w:rsidP="00B827F7">
            <w:pPr>
              <w:rPr>
                <w:rFonts w:ascii="Arial" w:eastAsia="Times New Roman" w:hAnsi="Arial" w:cs="Arial"/>
                <w:color w:val="000000"/>
                <w:sz w:val="20"/>
                <w:lang w:eastAsia="en-US"/>
              </w:rPr>
            </w:pPr>
          </w:p>
        </w:tc>
        <w:tc>
          <w:tcPr>
            <w:tcW w:w="2835" w:type="dxa"/>
          </w:tcPr>
          <w:p w14:paraId="07595E5A" w14:textId="77777777" w:rsidR="00B827F7" w:rsidRPr="00B827F7" w:rsidRDefault="00B827F7" w:rsidP="00B827F7">
            <w:pPr>
              <w:rPr>
                <w:rFonts w:ascii="Arial" w:eastAsia="Times New Roman" w:hAnsi="Arial" w:cs="Arial"/>
                <w:b/>
                <w:color w:val="000000"/>
                <w:sz w:val="20"/>
                <w:lang w:eastAsia="en-US"/>
              </w:rPr>
            </w:pPr>
            <w:r w:rsidRPr="00B827F7">
              <w:rPr>
                <w:rFonts w:ascii="Arial" w:eastAsia="Times New Roman" w:hAnsi="Arial" w:cs="Arial"/>
                <w:b/>
                <w:color w:val="000000"/>
                <w:sz w:val="20"/>
                <w:lang w:eastAsia="en-US"/>
              </w:rPr>
              <w:t>(9-10)</w:t>
            </w:r>
          </w:p>
          <w:p w14:paraId="0A854B16" w14:textId="77777777" w:rsidR="00B827F7" w:rsidRPr="00B827F7" w:rsidRDefault="00B827F7" w:rsidP="00B827F7">
            <w:pPr>
              <w:rPr>
                <w:rFonts w:ascii="Arial" w:eastAsia="Times New Roman" w:hAnsi="Arial" w:cs="Arial"/>
                <w:color w:val="000000"/>
                <w:sz w:val="20"/>
                <w:lang w:eastAsia="en-US"/>
              </w:rPr>
            </w:pPr>
          </w:p>
          <w:p w14:paraId="369E3ACC" w14:textId="77777777" w:rsidR="00B827F7" w:rsidRPr="00B827F7" w:rsidRDefault="00B827F7" w:rsidP="00B827F7">
            <w:pPr>
              <w:rPr>
                <w:rFonts w:ascii="Arial" w:eastAsia="Times New Roman" w:hAnsi="Arial" w:cs="Arial"/>
                <w:color w:val="000000"/>
                <w:sz w:val="20"/>
                <w:lang w:eastAsia="en-US"/>
              </w:rPr>
            </w:pPr>
          </w:p>
          <w:p w14:paraId="6F42799A" w14:textId="77777777" w:rsidR="00B827F7" w:rsidRPr="00B827F7" w:rsidRDefault="00B827F7" w:rsidP="00B827F7">
            <w:pPr>
              <w:rPr>
                <w:rFonts w:ascii="Arial" w:eastAsia="Times New Roman" w:hAnsi="Arial" w:cs="Arial"/>
                <w:color w:val="000000"/>
                <w:sz w:val="20"/>
                <w:lang w:eastAsia="en-US"/>
              </w:rPr>
            </w:pPr>
            <w:r w:rsidRPr="00B827F7">
              <w:rPr>
                <w:rFonts w:ascii="Arial" w:eastAsia="Times New Roman" w:hAnsi="Arial" w:cs="Arial"/>
                <w:color w:val="000000"/>
                <w:sz w:val="20"/>
                <w:lang w:eastAsia="en-US"/>
              </w:rPr>
              <w:t>Clear statement of future career aspirations</w:t>
            </w:r>
          </w:p>
          <w:p w14:paraId="643FEC73" w14:textId="77777777" w:rsidR="00B827F7" w:rsidRPr="00B827F7" w:rsidRDefault="00B827F7" w:rsidP="00B827F7">
            <w:pPr>
              <w:rPr>
                <w:rFonts w:ascii="Arial" w:eastAsia="Times New Roman" w:hAnsi="Arial" w:cs="Arial"/>
                <w:color w:val="000000"/>
                <w:sz w:val="20"/>
                <w:lang w:eastAsia="en-US"/>
              </w:rPr>
            </w:pPr>
          </w:p>
          <w:p w14:paraId="035EDA03" w14:textId="77777777" w:rsidR="00B827F7" w:rsidRPr="00B827F7" w:rsidRDefault="00B827F7" w:rsidP="00B827F7">
            <w:pPr>
              <w:rPr>
                <w:rFonts w:ascii="Arial" w:eastAsia="Times New Roman" w:hAnsi="Arial" w:cs="Arial"/>
                <w:color w:val="000000"/>
                <w:sz w:val="20"/>
                <w:lang w:eastAsia="en-US"/>
              </w:rPr>
            </w:pPr>
            <w:r w:rsidRPr="00B827F7">
              <w:rPr>
                <w:rFonts w:ascii="Arial" w:eastAsia="Times New Roman" w:hAnsi="Arial" w:cs="Arial"/>
                <w:color w:val="000000"/>
                <w:sz w:val="20"/>
                <w:lang w:eastAsia="en-US"/>
              </w:rPr>
              <w:t>Clear connection between the course and future career aspirations.</w:t>
            </w:r>
          </w:p>
        </w:tc>
        <w:tc>
          <w:tcPr>
            <w:tcW w:w="2552" w:type="dxa"/>
          </w:tcPr>
          <w:p w14:paraId="68DE5D95" w14:textId="77777777" w:rsidR="00B827F7" w:rsidRPr="00B827F7" w:rsidRDefault="00B827F7" w:rsidP="00B827F7">
            <w:pPr>
              <w:rPr>
                <w:rFonts w:ascii="Arial" w:eastAsia="Times New Roman" w:hAnsi="Arial" w:cs="Arial"/>
                <w:b/>
                <w:color w:val="000000"/>
                <w:sz w:val="20"/>
                <w:lang w:eastAsia="en-US"/>
              </w:rPr>
            </w:pPr>
            <w:r w:rsidRPr="00B827F7">
              <w:rPr>
                <w:rFonts w:ascii="Arial" w:eastAsia="Times New Roman" w:hAnsi="Arial" w:cs="Arial"/>
                <w:b/>
                <w:color w:val="000000"/>
                <w:sz w:val="20"/>
                <w:lang w:eastAsia="en-US"/>
              </w:rPr>
              <w:t>(6-8)</w:t>
            </w:r>
          </w:p>
          <w:p w14:paraId="35B91BAF" w14:textId="77777777" w:rsidR="00B827F7" w:rsidRPr="00B827F7" w:rsidRDefault="00B827F7" w:rsidP="00B827F7">
            <w:pPr>
              <w:rPr>
                <w:rFonts w:ascii="Arial" w:eastAsia="Times New Roman" w:hAnsi="Arial" w:cs="Arial"/>
                <w:b/>
                <w:color w:val="000000"/>
                <w:sz w:val="20"/>
                <w:lang w:eastAsia="en-US"/>
              </w:rPr>
            </w:pPr>
          </w:p>
          <w:p w14:paraId="1967DA66" w14:textId="77777777" w:rsidR="00B827F7" w:rsidRPr="00B827F7" w:rsidRDefault="00B827F7" w:rsidP="00B827F7">
            <w:pPr>
              <w:rPr>
                <w:rFonts w:ascii="Arial" w:eastAsia="Times New Roman" w:hAnsi="Arial" w:cs="Arial"/>
                <w:color w:val="000000"/>
                <w:sz w:val="20"/>
                <w:lang w:eastAsia="en-US"/>
              </w:rPr>
            </w:pPr>
          </w:p>
          <w:p w14:paraId="40323C05" w14:textId="77777777" w:rsidR="00B827F7" w:rsidRPr="00B827F7" w:rsidRDefault="00B827F7" w:rsidP="00B827F7">
            <w:pPr>
              <w:rPr>
                <w:rFonts w:ascii="Arial" w:eastAsia="Times New Roman" w:hAnsi="Arial" w:cs="Arial"/>
                <w:color w:val="000000"/>
                <w:sz w:val="20"/>
                <w:lang w:eastAsia="en-US"/>
              </w:rPr>
            </w:pPr>
            <w:r w:rsidRPr="00B827F7">
              <w:rPr>
                <w:rFonts w:ascii="Arial" w:eastAsia="Times New Roman" w:hAnsi="Arial" w:cs="Arial"/>
                <w:color w:val="000000"/>
                <w:sz w:val="20"/>
                <w:lang w:eastAsia="en-US"/>
              </w:rPr>
              <w:t>Clear statement of future career aspirations with links to the chosen course of study.</w:t>
            </w:r>
          </w:p>
        </w:tc>
        <w:tc>
          <w:tcPr>
            <w:tcW w:w="2551" w:type="dxa"/>
          </w:tcPr>
          <w:p w14:paraId="623551CC" w14:textId="77777777" w:rsidR="00B827F7" w:rsidRPr="00B827F7" w:rsidRDefault="00B827F7" w:rsidP="00B827F7">
            <w:pPr>
              <w:rPr>
                <w:rFonts w:ascii="Arial" w:eastAsia="Times New Roman" w:hAnsi="Arial" w:cs="Arial"/>
                <w:b/>
                <w:color w:val="000000"/>
                <w:sz w:val="20"/>
                <w:lang w:eastAsia="en-US"/>
              </w:rPr>
            </w:pPr>
            <w:r w:rsidRPr="00B827F7">
              <w:rPr>
                <w:rFonts w:ascii="Arial" w:eastAsia="Times New Roman" w:hAnsi="Arial" w:cs="Arial"/>
                <w:b/>
                <w:color w:val="000000"/>
                <w:sz w:val="20"/>
                <w:lang w:eastAsia="en-US"/>
              </w:rPr>
              <w:t>(3-5)</w:t>
            </w:r>
          </w:p>
          <w:p w14:paraId="328FF1FA" w14:textId="77777777" w:rsidR="00B827F7" w:rsidRPr="00B827F7" w:rsidRDefault="00B827F7" w:rsidP="00B827F7">
            <w:pPr>
              <w:rPr>
                <w:rFonts w:ascii="Arial" w:eastAsia="Times New Roman" w:hAnsi="Arial" w:cs="Arial"/>
                <w:color w:val="000000"/>
                <w:sz w:val="20"/>
                <w:lang w:eastAsia="en-US"/>
              </w:rPr>
            </w:pPr>
          </w:p>
          <w:p w14:paraId="5742C8C1" w14:textId="77777777" w:rsidR="00B827F7" w:rsidRPr="00B827F7" w:rsidRDefault="00B827F7" w:rsidP="00B827F7">
            <w:pPr>
              <w:rPr>
                <w:rFonts w:ascii="Arial" w:eastAsia="Times New Roman" w:hAnsi="Arial" w:cs="Arial"/>
                <w:color w:val="000000"/>
                <w:sz w:val="20"/>
                <w:lang w:eastAsia="en-US"/>
              </w:rPr>
            </w:pPr>
          </w:p>
          <w:p w14:paraId="381C7226" w14:textId="77777777" w:rsidR="00B827F7" w:rsidRPr="00B827F7" w:rsidRDefault="00B827F7" w:rsidP="00B827F7">
            <w:pPr>
              <w:rPr>
                <w:rFonts w:ascii="Arial" w:eastAsia="Times New Roman" w:hAnsi="Arial" w:cs="Arial"/>
                <w:color w:val="000000"/>
                <w:sz w:val="20"/>
                <w:lang w:eastAsia="en-US"/>
              </w:rPr>
            </w:pPr>
            <w:r w:rsidRPr="00B827F7">
              <w:rPr>
                <w:rFonts w:ascii="Arial" w:eastAsia="Times New Roman" w:hAnsi="Arial" w:cs="Arial"/>
                <w:color w:val="000000"/>
                <w:sz w:val="20"/>
                <w:lang w:eastAsia="en-US"/>
              </w:rPr>
              <w:t>Some attempt to identify future career aspirations and/or discuss in the context of the chosen course of study.</w:t>
            </w:r>
          </w:p>
        </w:tc>
        <w:tc>
          <w:tcPr>
            <w:tcW w:w="1843" w:type="dxa"/>
          </w:tcPr>
          <w:p w14:paraId="3653F412" w14:textId="77777777" w:rsidR="00B827F7" w:rsidRPr="00B827F7" w:rsidRDefault="00B827F7" w:rsidP="00B827F7">
            <w:pPr>
              <w:rPr>
                <w:rFonts w:ascii="Arial" w:eastAsia="Times New Roman" w:hAnsi="Arial" w:cs="Arial"/>
                <w:b/>
                <w:color w:val="000000"/>
                <w:sz w:val="20"/>
                <w:lang w:eastAsia="en-US"/>
              </w:rPr>
            </w:pPr>
            <w:r w:rsidRPr="00B827F7">
              <w:rPr>
                <w:rFonts w:ascii="Arial" w:eastAsia="Times New Roman" w:hAnsi="Arial" w:cs="Arial"/>
                <w:b/>
                <w:color w:val="000000"/>
                <w:sz w:val="20"/>
                <w:lang w:eastAsia="en-US"/>
              </w:rPr>
              <w:t>(0-2)</w:t>
            </w:r>
          </w:p>
          <w:p w14:paraId="4DC72F54" w14:textId="77777777" w:rsidR="00B827F7" w:rsidRPr="00B827F7" w:rsidRDefault="00B827F7" w:rsidP="00B827F7">
            <w:pPr>
              <w:rPr>
                <w:rFonts w:ascii="Arial" w:eastAsia="Times New Roman" w:hAnsi="Arial" w:cs="Arial"/>
                <w:b/>
                <w:color w:val="000000"/>
                <w:sz w:val="20"/>
                <w:lang w:eastAsia="en-US"/>
              </w:rPr>
            </w:pPr>
          </w:p>
          <w:p w14:paraId="6D6F8CB8" w14:textId="77777777" w:rsidR="00B827F7" w:rsidRPr="00B827F7" w:rsidRDefault="00B827F7" w:rsidP="00B827F7">
            <w:pPr>
              <w:rPr>
                <w:rFonts w:ascii="Arial" w:eastAsia="Times New Roman" w:hAnsi="Arial" w:cs="Arial"/>
                <w:b/>
                <w:color w:val="000000"/>
                <w:sz w:val="20"/>
                <w:lang w:eastAsia="en-US"/>
              </w:rPr>
            </w:pPr>
          </w:p>
          <w:p w14:paraId="6B765B90" w14:textId="77777777" w:rsidR="00B827F7" w:rsidRPr="00B827F7" w:rsidRDefault="00B827F7" w:rsidP="00B827F7">
            <w:pPr>
              <w:rPr>
                <w:rFonts w:ascii="Arial" w:eastAsia="Times New Roman" w:hAnsi="Arial" w:cs="Arial"/>
                <w:color w:val="000000"/>
                <w:sz w:val="20"/>
                <w:lang w:eastAsia="en-US"/>
              </w:rPr>
            </w:pPr>
            <w:r w:rsidRPr="00B827F7">
              <w:rPr>
                <w:rFonts w:ascii="Arial" w:eastAsia="Times New Roman" w:hAnsi="Arial" w:cs="Arial"/>
                <w:color w:val="000000"/>
                <w:sz w:val="20"/>
                <w:lang w:eastAsia="en-US"/>
              </w:rPr>
              <w:t>No attempt to identify future career aspirations or consideration of how the course may facilitate this.</w:t>
            </w:r>
          </w:p>
        </w:tc>
      </w:tr>
      <w:tr w:rsidR="00B827F7" w:rsidRPr="00B827F7" w14:paraId="58DE794B" w14:textId="77777777" w:rsidTr="009307F6">
        <w:trPr>
          <w:jc w:val="center"/>
        </w:trPr>
        <w:tc>
          <w:tcPr>
            <w:tcW w:w="5529" w:type="dxa"/>
          </w:tcPr>
          <w:p w14:paraId="3C40EDAB" w14:textId="77777777" w:rsidR="00B827F7" w:rsidRPr="00B827F7" w:rsidRDefault="00B827F7" w:rsidP="00B827F7">
            <w:pPr>
              <w:rPr>
                <w:rFonts w:ascii="Arial" w:eastAsia="Times New Roman" w:hAnsi="Arial" w:cs="Arial"/>
                <w:b/>
                <w:i/>
                <w:sz w:val="20"/>
                <w:lang w:eastAsia="en-US"/>
              </w:rPr>
            </w:pPr>
          </w:p>
          <w:p w14:paraId="21EA9BE1" w14:textId="77777777" w:rsidR="00B827F7" w:rsidRPr="00B827F7" w:rsidRDefault="00B827F7" w:rsidP="00B827F7">
            <w:pPr>
              <w:rPr>
                <w:rFonts w:ascii="Arial" w:eastAsia="Times New Roman" w:hAnsi="Arial" w:cs="Arial"/>
                <w:b/>
                <w:i/>
                <w:sz w:val="20"/>
                <w:lang w:eastAsia="en-US"/>
              </w:rPr>
            </w:pPr>
            <w:r w:rsidRPr="00B827F7">
              <w:rPr>
                <w:rFonts w:ascii="Arial" w:eastAsia="Times New Roman" w:hAnsi="Arial" w:cs="Arial"/>
                <w:b/>
                <w:i/>
                <w:sz w:val="20"/>
                <w:lang w:eastAsia="en-US"/>
              </w:rPr>
              <w:t>4. The applicant has described how the course contributes to one or more of the Health and Care Research Wales aims and objectives</w:t>
            </w:r>
          </w:p>
          <w:p w14:paraId="406AC9A6" w14:textId="77777777" w:rsidR="00B827F7" w:rsidRPr="00B827F7" w:rsidRDefault="00B827F7" w:rsidP="00B827F7">
            <w:pPr>
              <w:rPr>
                <w:rFonts w:ascii="Arial" w:eastAsia="Times New Roman" w:hAnsi="Arial" w:cs="Arial"/>
                <w:b/>
                <w:i/>
                <w:sz w:val="20"/>
                <w:lang w:eastAsia="en-US"/>
              </w:rPr>
            </w:pPr>
          </w:p>
          <w:p w14:paraId="5BC6C703" w14:textId="77777777" w:rsidR="00B827F7" w:rsidRPr="00B827F7" w:rsidRDefault="00B827F7" w:rsidP="00B827F7">
            <w:pPr>
              <w:rPr>
                <w:rFonts w:ascii="Arial" w:eastAsia="Times New Roman" w:hAnsi="Arial" w:cs="Arial"/>
                <w:sz w:val="20"/>
                <w:lang w:eastAsia="en-US"/>
              </w:rPr>
            </w:pPr>
          </w:p>
        </w:tc>
        <w:tc>
          <w:tcPr>
            <w:tcW w:w="2835" w:type="dxa"/>
          </w:tcPr>
          <w:p w14:paraId="73CD9288"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(9-10)</w:t>
            </w:r>
          </w:p>
          <w:p w14:paraId="307B6072" w14:textId="77777777" w:rsidR="00B827F7" w:rsidRPr="00B827F7" w:rsidRDefault="00B827F7" w:rsidP="00B827F7">
            <w:pPr>
              <w:rPr>
                <w:rFonts w:ascii="Arial" w:eastAsia="Times New Roman" w:hAnsi="Arial" w:cs="Arial"/>
                <w:sz w:val="20"/>
                <w:lang w:eastAsia="en-US"/>
              </w:rPr>
            </w:pPr>
          </w:p>
          <w:p w14:paraId="082FC4C4"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identification of the relevant aim/s and objective/s</w:t>
            </w:r>
          </w:p>
          <w:p w14:paraId="2B9C5464" w14:textId="77777777" w:rsidR="00B827F7" w:rsidRPr="00B827F7" w:rsidRDefault="00B827F7" w:rsidP="00B827F7">
            <w:pPr>
              <w:rPr>
                <w:rFonts w:ascii="Arial" w:eastAsia="Times New Roman" w:hAnsi="Arial" w:cs="Arial"/>
                <w:sz w:val="20"/>
                <w:lang w:eastAsia="en-US"/>
              </w:rPr>
            </w:pPr>
          </w:p>
          <w:p w14:paraId="275E5B38"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connection between the course and the identified aim/s and objective/s</w:t>
            </w:r>
          </w:p>
          <w:p w14:paraId="69DE337B" w14:textId="77777777" w:rsidR="00B827F7" w:rsidRPr="00B827F7" w:rsidRDefault="00B827F7" w:rsidP="00B827F7">
            <w:pPr>
              <w:rPr>
                <w:rFonts w:ascii="Arial" w:eastAsia="Times New Roman" w:hAnsi="Arial" w:cs="Arial"/>
                <w:sz w:val="20"/>
                <w:lang w:eastAsia="en-US"/>
              </w:rPr>
            </w:pPr>
          </w:p>
          <w:p w14:paraId="0C69E21C"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Demonstrates full awareness of the need to ensure learning contributes to the wider aims and objectives of Health and Care Research Wales</w:t>
            </w:r>
          </w:p>
        </w:tc>
        <w:tc>
          <w:tcPr>
            <w:tcW w:w="2552" w:type="dxa"/>
          </w:tcPr>
          <w:p w14:paraId="5513F947" w14:textId="77777777" w:rsidR="00B827F7" w:rsidRPr="00B827F7" w:rsidRDefault="00B827F7" w:rsidP="00B827F7">
            <w:pPr>
              <w:rPr>
                <w:rFonts w:ascii="Arial" w:eastAsia="Times New Roman" w:hAnsi="Arial" w:cs="Arial"/>
                <w:b/>
                <w:sz w:val="20"/>
                <w:lang w:eastAsia="en-US"/>
              </w:rPr>
            </w:pPr>
            <w:r w:rsidRPr="00B827F7">
              <w:rPr>
                <w:rFonts w:ascii="Arial" w:eastAsia="Times New Roman" w:hAnsi="Arial" w:cs="Arial"/>
                <w:b/>
                <w:sz w:val="20"/>
                <w:lang w:eastAsia="en-US"/>
              </w:rPr>
              <w:t>(6-8)</w:t>
            </w:r>
          </w:p>
          <w:p w14:paraId="7A4EFFF7" w14:textId="77777777" w:rsidR="00B827F7" w:rsidRPr="00B827F7" w:rsidRDefault="00B827F7" w:rsidP="00B827F7">
            <w:pPr>
              <w:rPr>
                <w:rFonts w:ascii="Arial" w:eastAsia="Times New Roman" w:hAnsi="Arial" w:cs="Arial"/>
                <w:sz w:val="20"/>
                <w:lang w:eastAsia="en-US"/>
              </w:rPr>
            </w:pPr>
          </w:p>
          <w:p w14:paraId="43BEAB81"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Clear identification of the relevant aim/s and objective/s</w:t>
            </w:r>
          </w:p>
          <w:p w14:paraId="04C6489C" w14:textId="77777777" w:rsidR="00B827F7" w:rsidRPr="00B827F7" w:rsidRDefault="00B827F7" w:rsidP="00B827F7">
            <w:pPr>
              <w:rPr>
                <w:rFonts w:ascii="Arial" w:eastAsia="Times New Roman" w:hAnsi="Arial" w:cs="Arial"/>
                <w:sz w:val="20"/>
                <w:lang w:eastAsia="en-US"/>
              </w:rPr>
            </w:pPr>
          </w:p>
          <w:p w14:paraId="45DC4CDB"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Links identified to the chosen course of study</w:t>
            </w:r>
          </w:p>
          <w:p w14:paraId="2F7D52A3" w14:textId="77777777" w:rsidR="00B827F7" w:rsidRPr="00B827F7" w:rsidRDefault="00B827F7" w:rsidP="00B827F7">
            <w:pPr>
              <w:rPr>
                <w:rFonts w:ascii="Arial" w:eastAsia="Times New Roman" w:hAnsi="Arial" w:cs="Arial"/>
                <w:sz w:val="20"/>
                <w:lang w:eastAsia="en-US"/>
              </w:rPr>
            </w:pPr>
          </w:p>
          <w:p w14:paraId="75D81253" w14:textId="77777777" w:rsidR="00B827F7" w:rsidRPr="00B827F7" w:rsidRDefault="00B827F7" w:rsidP="00B827F7">
            <w:pPr>
              <w:rPr>
                <w:rFonts w:ascii="Arial" w:eastAsia="Times New Roman" w:hAnsi="Arial" w:cs="Arial"/>
                <w:sz w:val="20"/>
                <w:lang w:eastAsia="en-US"/>
              </w:rPr>
            </w:pPr>
            <w:r w:rsidRPr="00B827F7">
              <w:rPr>
                <w:rFonts w:ascii="Arial" w:eastAsia="Times New Roman" w:hAnsi="Arial" w:cs="Arial"/>
                <w:sz w:val="20"/>
                <w:lang w:eastAsia="en-US"/>
              </w:rPr>
              <w:t>Demonstrates some awareness of the need to ensure learning contributes to the wider aims and objectives of Health and Care Research Wales.</w:t>
            </w:r>
          </w:p>
        </w:tc>
        <w:tc>
          <w:tcPr>
            <w:tcW w:w="2551" w:type="dxa"/>
          </w:tcPr>
          <w:p w14:paraId="7D43F58E" w14:textId="77777777" w:rsidR="00B827F7" w:rsidRPr="00B827F7" w:rsidRDefault="00B827F7" w:rsidP="00B827F7">
            <w:pPr>
              <w:tabs>
                <w:tab w:val="left" w:pos="720"/>
                <w:tab w:val="left" w:pos="7200"/>
              </w:tabs>
              <w:rPr>
                <w:rFonts w:ascii="Arial" w:eastAsia="Times New Roman" w:hAnsi="Arial" w:cs="Arial"/>
                <w:b/>
                <w:sz w:val="20"/>
                <w:lang w:eastAsia="en-US"/>
              </w:rPr>
            </w:pPr>
            <w:r w:rsidRPr="00B827F7">
              <w:rPr>
                <w:rFonts w:ascii="Arial" w:eastAsia="Times New Roman" w:hAnsi="Arial" w:cs="Arial"/>
                <w:b/>
                <w:sz w:val="20"/>
                <w:lang w:eastAsia="en-US"/>
              </w:rPr>
              <w:t>(3-5)</w:t>
            </w:r>
          </w:p>
          <w:p w14:paraId="33304F15" w14:textId="77777777" w:rsidR="00B827F7" w:rsidRPr="00B827F7" w:rsidRDefault="00B827F7" w:rsidP="00B827F7">
            <w:pPr>
              <w:tabs>
                <w:tab w:val="left" w:pos="720"/>
                <w:tab w:val="left" w:pos="7200"/>
              </w:tabs>
              <w:rPr>
                <w:rFonts w:ascii="Arial" w:eastAsia="Times New Roman" w:hAnsi="Arial" w:cs="Arial"/>
                <w:sz w:val="20"/>
                <w:lang w:eastAsia="en-US"/>
              </w:rPr>
            </w:pPr>
          </w:p>
          <w:p w14:paraId="5F56B444" w14:textId="77777777" w:rsidR="00B827F7" w:rsidRPr="00B827F7" w:rsidRDefault="00B827F7" w:rsidP="00B827F7">
            <w:pPr>
              <w:tabs>
                <w:tab w:val="left" w:pos="720"/>
                <w:tab w:val="left" w:pos="7200"/>
              </w:tabs>
              <w:rPr>
                <w:rFonts w:ascii="Arial" w:eastAsia="Times New Roman" w:hAnsi="Arial" w:cs="Arial"/>
                <w:sz w:val="20"/>
                <w:lang w:eastAsia="en-US"/>
              </w:rPr>
            </w:pPr>
            <w:r w:rsidRPr="00B827F7">
              <w:rPr>
                <w:rFonts w:ascii="Arial" w:eastAsia="Times New Roman" w:hAnsi="Arial" w:cs="Arial"/>
                <w:sz w:val="20"/>
                <w:lang w:eastAsia="en-US"/>
              </w:rPr>
              <w:t>Some attempt to identify relevant aim/s and objective/s and / or discuss in the context of the chosen course of study.</w:t>
            </w:r>
          </w:p>
          <w:p w14:paraId="1C4E742A" w14:textId="77777777" w:rsidR="00B827F7" w:rsidRPr="00B827F7" w:rsidRDefault="00B827F7" w:rsidP="00B827F7">
            <w:pPr>
              <w:tabs>
                <w:tab w:val="left" w:pos="720"/>
                <w:tab w:val="left" w:pos="7200"/>
              </w:tabs>
              <w:rPr>
                <w:rFonts w:ascii="Arial" w:eastAsia="Times New Roman" w:hAnsi="Arial" w:cs="Arial"/>
                <w:sz w:val="20"/>
                <w:lang w:eastAsia="en-US"/>
              </w:rPr>
            </w:pPr>
          </w:p>
          <w:p w14:paraId="08CB3279" w14:textId="77777777" w:rsidR="00B827F7" w:rsidRPr="00B827F7" w:rsidRDefault="00B827F7" w:rsidP="00B827F7">
            <w:pPr>
              <w:tabs>
                <w:tab w:val="left" w:pos="720"/>
                <w:tab w:val="left" w:pos="7200"/>
              </w:tabs>
              <w:rPr>
                <w:rFonts w:ascii="Arial" w:eastAsia="Times New Roman" w:hAnsi="Arial" w:cs="Arial"/>
                <w:sz w:val="20"/>
                <w:lang w:eastAsia="en-US"/>
              </w:rPr>
            </w:pPr>
            <w:r w:rsidRPr="00B827F7">
              <w:rPr>
                <w:rFonts w:ascii="Arial" w:eastAsia="Times New Roman" w:hAnsi="Arial" w:cs="Arial"/>
                <w:sz w:val="20"/>
                <w:lang w:eastAsia="en-US"/>
              </w:rPr>
              <w:t>Demonstrates basic awareness of the need to ensure learning  contributes to the wider aims and objectives of Health and Care Research Wales</w:t>
            </w:r>
          </w:p>
          <w:p w14:paraId="765BFCCF" w14:textId="77777777" w:rsidR="00B827F7" w:rsidRPr="00B827F7" w:rsidRDefault="00B827F7" w:rsidP="00B827F7">
            <w:pPr>
              <w:tabs>
                <w:tab w:val="left" w:pos="720"/>
                <w:tab w:val="left" w:pos="7200"/>
              </w:tabs>
              <w:rPr>
                <w:rFonts w:ascii="Arial" w:eastAsia="Times New Roman" w:hAnsi="Arial" w:cs="Arial"/>
                <w:sz w:val="20"/>
                <w:lang w:eastAsia="en-US"/>
              </w:rPr>
            </w:pPr>
          </w:p>
        </w:tc>
        <w:tc>
          <w:tcPr>
            <w:tcW w:w="1843" w:type="dxa"/>
          </w:tcPr>
          <w:p w14:paraId="41FE7B86" w14:textId="77777777" w:rsidR="00B827F7" w:rsidRPr="00B827F7" w:rsidRDefault="00B827F7" w:rsidP="00B827F7">
            <w:pPr>
              <w:tabs>
                <w:tab w:val="left" w:pos="720"/>
                <w:tab w:val="left" w:pos="7200"/>
              </w:tabs>
              <w:rPr>
                <w:rFonts w:ascii="Arial" w:eastAsia="Times New Roman" w:hAnsi="Arial" w:cs="Arial"/>
                <w:b/>
                <w:sz w:val="20"/>
                <w:lang w:eastAsia="en-US"/>
              </w:rPr>
            </w:pPr>
            <w:r w:rsidRPr="00B827F7">
              <w:rPr>
                <w:rFonts w:ascii="Arial" w:eastAsia="Times New Roman" w:hAnsi="Arial" w:cs="Arial"/>
                <w:b/>
                <w:sz w:val="20"/>
                <w:lang w:eastAsia="en-US"/>
              </w:rPr>
              <w:t>(0-2)</w:t>
            </w:r>
          </w:p>
          <w:p w14:paraId="5AD593ED" w14:textId="77777777" w:rsidR="00B827F7" w:rsidRPr="00B827F7" w:rsidRDefault="00B827F7" w:rsidP="00B827F7">
            <w:pPr>
              <w:tabs>
                <w:tab w:val="left" w:pos="720"/>
                <w:tab w:val="left" w:pos="7200"/>
              </w:tabs>
              <w:rPr>
                <w:rFonts w:ascii="Arial" w:eastAsia="Times New Roman" w:hAnsi="Arial" w:cs="Arial"/>
                <w:b/>
                <w:sz w:val="20"/>
                <w:lang w:eastAsia="en-US"/>
              </w:rPr>
            </w:pPr>
          </w:p>
          <w:p w14:paraId="4E98D98B" w14:textId="77777777" w:rsidR="00B827F7" w:rsidRPr="00B827F7" w:rsidRDefault="00B827F7" w:rsidP="00B827F7">
            <w:pPr>
              <w:tabs>
                <w:tab w:val="left" w:pos="720"/>
                <w:tab w:val="left" w:pos="7200"/>
              </w:tabs>
              <w:rPr>
                <w:rFonts w:ascii="Arial" w:eastAsia="Times New Roman" w:hAnsi="Arial" w:cs="Arial"/>
                <w:sz w:val="20"/>
                <w:lang w:eastAsia="en-US"/>
              </w:rPr>
            </w:pPr>
            <w:r w:rsidRPr="00B827F7">
              <w:rPr>
                <w:rFonts w:ascii="Arial" w:eastAsia="Times New Roman" w:hAnsi="Arial" w:cs="Arial"/>
                <w:sz w:val="20"/>
                <w:lang w:eastAsia="en-US"/>
              </w:rPr>
              <w:t>No attempt to identify relevant aims and objectives and /or discuss in the context of the chosen course of study.</w:t>
            </w:r>
          </w:p>
        </w:tc>
      </w:tr>
    </w:tbl>
    <w:p w14:paraId="40BBAE3C" w14:textId="77777777" w:rsidR="00B827F7" w:rsidRPr="00B827F7" w:rsidRDefault="00B827F7" w:rsidP="00B827F7">
      <w:pPr>
        <w:spacing w:before="100" w:beforeAutospacing="1" w:after="100" w:afterAutospacing="1"/>
        <w:outlineLvl w:val="0"/>
        <w:rPr>
          <w:rFonts w:ascii="Times New Roman" w:eastAsia="Times New Roman" w:hAnsi="Times New Roman"/>
          <w:b/>
          <w:bCs/>
          <w:kern w:val="36"/>
          <w:sz w:val="28"/>
          <w:szCs w:val="28"/>
          <w:lang w:val="en"/>
        </w:rPr>
      </w:pPr>
    </w:p>
    <w:p w14:paraId="40A297F0" w14:textId="77777777" w:rsidR="009307F6" w:rsidRDefault="009307F6" w:rsidP="00B827F7">
      <w:pPr>
        <w:spacing w:before="100" w:beforeAutospacing="1" w:after="100" w:afterAutospacing="1"/>
        <w:outlineLvl w:val="0"/>
        <w:rPr>
          <w:rFonts w:ascii="Times New Roman" w:eastAsia="Times New Roman" w:hAnsi="Times New Roman"/>
          <w:b/>
          <w:bCs/>
          <w:kern w:val="36"/>
          <w:sz w:val="28"/>
          <w:szCs w:val="28"/>
          <w:lang w:val="en"/>
        </w:rPr>
        <w:sectPr w:rsidR="009307F6" w:rsidSect="006039E9">
          <w:headerReference w:type="default" r:id="rId16"/>
          <w:pgSz w:w="16838" w:h="11906" w:orient="landscape"/>
          <w:pgMar w:top="1304" w:right="1440" w:bottom="1304" w:left="1440" w:header="709" w:footer="709" w:gutter="0"/>
          <w:cols w:space="708"/>
          <w:docGrid w:linePitch="360"/>
        </w:sectPr>
      </w:pPr>
    </w:p>
    <w:p w14:paraId="3068F1BE" w14:textId="77777777" w:rsidR="00AC3FAA" w:rsidRDefault="00AC3FAA" w:rsidP="00B827F7">
      <w:pPr>
        <w:spacing w:before="100" w:beforeAutospacing="1" w:after="100" w:afterAutospacing="1"/>
        <w:outlineLvl w:val="0"/>
        <w:rPr>
          <w:rFonts w:ascii="Times New Roman" w:eastAsia="Times New Roman" w:hAnsi="Times New Roman"/>
          <w:b/>
          <w:bCs/>
          <w:kern w:val="36"/>
          <w:sz w:val="28"/>
          <w:szCs w:val="28"/>
          <w:lang w:val="en"/>
        </w:rPr>
      </w:pPr>
    </w:p>
    <w:p w14:paraId="450EC975" w14:textId="77777777" w:rsidR="00AC3FAA" w:rsidRDefault="00AC3FAA" w:rsidP="00B827F7">
      <w:pPr>
        <w:spacing w:before="100" w:beforeAutospacing="1" w:after="100" w:afterAutospacing="1"/>
        <w:outlineLvl w:val="0"/>
        <w:rPr>
          <w:rFonts w:ascii="Times New Roman" w:eastAsia="Times New Roman" w:hAnsi="Times New Roman"/>
          <w:b/>
          <w:bCs/>
          <w:kern w:val="36"/>
          <w:sz w:val="28"/>
          <w:szCs w:val="28"/>
          <w:lang w:val="en"/>
        </w:rPr>
      </w:pPr>
    </w:p>
    <w:p w14:paraId="4594DA33" w14:textId="77777777" w:rsidR="00AC3FAA" w:rsidRDefault="00AC3FAA" w:rsidP="00B827F7">
      <w:pPr>
        <w:spacing w:before="100" w:beforeAutospacing="1" w:after="100" w:afterAutospacing="1"/>
        <w:outlineLvl w:val="0"/>
        <w:rPr>
          <w:rFonts w:ascii="Arial" w:eastAsia="Times New Roman" w:hAnsi="Arial" w:cs="Arial"/>
          <w:b/>
          <w:szCs w:val="24"/>
          <w:lang w:eastAsia="en-US"/>
        </w:rPr>
      </w:pPr>
    </w:p>
    <w:p w14:paraId="59F84420" w14:textId="77777777" w:rsidR="00AC3FAA" w:rsidRDefault="00AC3FAA" w:rsidP="00B827F7">
      <w:pPr>
        <w:spacing w:before="100" w:beforeAutospacing="1" w:after="100" w:afterAutospacing="1"/>
        <w:outlineLvl w:val="0"/>
        <w:rPr>
          <w:rFonts w:ascii="Arial" w:eastAsia="Times New Roman" w:hAnsi="Arial" w:cs="Arial"/>
          <w:b/>
          <w:szCs w:val="24"/>
          <w:lang w:eastAsia="en-US"/>
        </w:rPr>
      </w:pPr>
    </w:p>
    <w:p w14:paraId="0155F72E" w14:textId="245A641B" w:rsidR="00AC3FAA" w:rsidRPr="00AC3FAA" w:rsidRDefault="00B827F7" w:rsidP="00B827F7">
      <w:pPr>
        <w:spacing w:before="100" w:beforeAutospacing="1" w:after="100" w:afterAutospacing="1"/>
        <w:outlineLvl w:val="0"/>
        <w:rPr>
          <w:rFonts w:ascii="Arial" w:eastAsia="Times New Roman" w:hAnsi="Arial" w:cs="Arial"/>
          <w:b/>
          <w:szCs w:val="24"/>
          <w:lang w:eastAsia="en-US"/>
        </w:rPr>
      </w:pPr>
      <w:r w:rsidRPr="00AC3FAA">
        <w:rPr>
          <w:rFonts w:ascii="Arial" w:eastAsia="Times New Roman" w:hAnsi="Arial" w:cs="Arial"/>
          <w:b/>
          <w:szCs w:val="24"/>
          <w:lang w:eastAsia="en-US"/>
        </w:rPr>
        <w:t>Health and Care Res</w:t>
      </w:r>
      <w:r w:rsidR="00AC3FAA">
        <w:rPr>
          <w:rFonts w:ascii="Arial" w:eastAsia="Times New Roman" w:hAnsi="Arial" w:cs="Arial"/>
          <w:b/>
          <w:szCs w:val="24"/>
          <w:lang w:eastAsia="en-US"/>
        </w:rPr>
        <w:t>earch Wales aims and objectives</w:t>
      </w:r>
    </w:p>
    <w:p w14:paraId="665DF4E0" w14:textId="77777777" w:rsidR="00B827F7" w:rsidRPr="00AC3FAA" w:rsidRDefault="00B827F7" w:rsidP="00B827F7">
      <w:pPr>
        <w:spacing w:before="100" w:beforeAutospacing="1" w:after="100" w:afterAutospacing="1"/>
        <w:rPr>
          <w:rFonts w:ascii="Arial" w:eastAsia="Times New Roman" w:hAnsi="Arial" w:cs="Arial"/>
          <w:szCs w:val="24"/>
          <w:u w:val="single"/>
          <w:lang w:eastAsia="en-US"/>
        </w:rPr>
      </w:pPr>
      <w:r w:rsidRPr="00AC3FAA">
        <w:rPr>
          <w:rFonts w:ascii="Arial" w:eastAsia="Times New Roman" w:hAnsi="Arial" w:cs="Arial"/>
          <w:szCs w:val="24"/>
          <w:u w:val="single"/>
          <w:lang w:eastAsia="en-US"/>
        </w:rPr>
        <w:t xml:space="preserve">Ensure public involvement and engagement is central to what we do and visible in all elements of it </w:t>
      </w:r>
    </w:p>
    <w:p w14:paraId="3D883534" w14:textId="7FEEDE36" w:rsidR="00B827F7" w:rsidRPr="00AC3FAA" w:rsidRDefault="00B827F7" w:rsidP="00B827F7">
      <w:pPr>
        <w:rPr>
          <w:rFonts w:ascii="Arial" w:eastAsia="Times New Roman" w:hAnsi="Arial" w:cs="Arial"/>
          <w:b/>
          <w:szCs w:val="24"/>
          <w:lang w:eastAsia="en-US"/>
        </w:rPr>
      </w:pPr>
      <w:r w:rsidRPr="00AC3FAA">
        <w:rPr>
          <w:rFonts w:ascii="Arial" w:eastAsia="Times New Roman" w:hAnsi="Arial" w:cs="Arial"/>
          <w:b/>
          <w:szCs w:val="24"/>
          <w:lang w:eastAsia="en-US"/>
        </w:rPr>
        <w:t>Objectives:</w:t>
      </w:r>
    </w:p>
    <w:p w14:paraId="2D6DE116" w14:textId="77777777" w:rsidR="00B827F7" w:rsidRPr="00AC3FAA" w:rsidRDefault="00B827F7" w:rsidP="00B827F7">
      <w:pPr>
        <w:numPr>
          <w:ilvl w:val="0"/>
          <w:numId w:val="11"/>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ensure the public* are central to health and social care research in Wales.</w:t>
      </w:r>
    </w:p>
    <w:p w14:paraId="6B60D09F" w14:textId="77777777" w:rsidR="00B827F7" w:rsidRPr="00AC3FAA" w:rsidRDefault="00B827F7" w:rsidP="00B827F7">
      <w:pPr>
        <w:numPr>
          <w:ilvl w:val="0"/>
          <w:numId w:val="11"/>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put the public at the heart of creating new knowledge and putting new knowledge into practice. </w:t>
      </w:r>
    </w:p>
    <w:p w14:paraId="7C305679" w14:textId="7EC7B1D3" w:rsidR="00B827F7" w:rsidRPr="00AC3FAA" w:rsidRDefault="00AC3FAA" w:rsidP="00B827F7">
      <w:pPr>
        <w:spacing w:before="100" w:beforeAutospacing="1" w:after="100" w:afterAutospacing="1" w:line="259" w:lineRule="auto"/>
        <w:rPr>
          <w:rFonts w:ascii="Arial" w:eastAsia="Times New Roman" w:hAnsi="Arial" w:cs="Arial"/>
          <w:szCs w:val="24"/>
          <w:lang w:eastAsia="en-US"/>
        </w:rPr>
      </w:pPr>
      <w:r>
        <w:rPr>
          <w:rFonts w:ascii="Arial" w:eastAsia="Times New Roman" w:hAnsi="Arial" w:cs="Arial"/>
          <w:szCs w:val="24"/>
          <w:lang w:eastAsia="en-US"/>
        </w:rPr>
        <w:t>*</w:t>
      </w:r>
      <w:r w:rsidR="00B827F7" w:rsidRPr="00AC3FAA">
        <w:rPr>
          <w:rFonts w:ascii="Arial" w:eastAsia="Times New Roman" w:hAnsi="Arial" w:cs="Arial"/>
          <w:szCs w:val="24"/>
          <w:lang w:eastAsia="en-US"/>
        </w:rPr>
        <w:t>The term ‘public’ is considered to include patients, potential patients, carers and people who use health and social services, as well as people from organisations that represent people who use services.</w:t>
      </w:r>
    </w:p>
    <w:p w14:paraId="4DFDFA77" w14:textId="77777777" w:rsidR="00AC3FAA" w:rsidRDefault="00AC3FAA" w:rsidP="00B827F7">
      <w:pPr>
        <w:rPr>
          <w:rFonts w:ascii="Arial" w:eastAsia="Times New Roman" w:hAnsi="Arial" w:cs="Arial"/>
          <w:szCs w:val="24"/>
          <w:lang w:eastAsia="en-US"/>
        </w:rPr>
      </w:pPr>
    </w:p>
    <w:p w14:paraId="7069D06E" w14:textId="6BADA70F" w:rsidR="00B827F7" w:rsidRPr="00AC3FAA" w:rsidRDefault="00B827F7" w:rsidP="00B827F7">
      <w:pPr>
        <w:rPr>
          <w:rFonts w:ascii="Arial" w:eastAsia="Times New Roman" w:hAnsi="Arial" w:cs="Arial"/>
          <w:szCs w:val="24"/>
          <w:u w:val="single"/>
          <w:lang w:eastAsia="en-US"/>
        </w:rPr>
      </w:pPr>
      <w:r w:rsidRPr="00AC3FAA">
        <w:rPr>
          <w:rFonts w:ascii="Arial" w:eastAsia="Times New Roman" w:hAnsi="Arial" w:cs="Arial"/>
          <w:szCs w:val="24"/>
          <w:u w:val="single"/>
          <w:lang w:eastAsia="en-US"/>
        </w:rPr>
        <w:t xml:space="preserve">Ensure our work is aligned to Welsh Government policy and has real impact </w:t>
      </w:r>
    </w:p>
    <w:p w14:paraId="266E0CB1" w14:textId="00D0F758" w:rsidR="00B827F7" w:rsidRPr="00AC3FAA" w:rsidRDefault="00B827F7" w:rsidP="00B827F7">
      <w:pPr>
        <w:rPr>
          <w:rFonts w:ascii="Arial" w:eastAsia="Times New Roman" w:hAnsi="Arial" w:cs="Arial"/>
          <w:szCs w:val="24"/>
          <w:u w:val="single"/>
          <w:lang w:eastAsia="en-US"/>
        </w:rPr>
      </w:pPr>
    </w:p>
    <w:p w14:paraId="66E9982C" w14:textId="77777777" w:rsidR="00B827F7" w:rsidRPr="00AC3FAA" w:rsidRDefault="00B827F7" w:rsidP="00B827F7">
      <w:pPr>
        <w:rPr>
          <w:rFonts w:ascii="Arial" w:eastAsia="Times New Roman" w:hAnsi="Arial" w:cs="Arial"/>
          <w:b/>
          <w:szCs w:val="24"/>
          <w:lang w:eastAsia="en-US"/>
        </w:rPr>
      </w:pPr>
      <w:r w:rsidRPr="00AC3FAA">
        <w:rPr>
          <w:rFonts w:ascii="Arial" w:eastAsia="Times New Roman" w:hAnsi="Arial" w:cs="Arial"/>
          <w:b/>
          <w:szCs w:val="24"/>
          <w:lang w:eastAsia="en-US"/>
        </w:rPr>
        <w:t>Objectives:</w:t>
      </w:r>
    </w:p>
    <w:p w14:paraId="2A7FC0D4" w14:textId="6C660701" w:rsidR="00B827F7" w:rsidRPr="00AC3FAA" w:rsidRDefault="00B827F7" w:rsidP="00B827F7">
      <w:pPr>
        <w:numPr>
          <w:ilvl w:val="0"/>
          <w:numId w:val="12"/>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use research evidence to improve the health and wellb</w:t>
      </w:r>
      <w:r w:rsidR="00AC3FAA">
        <w:rPr>
          <w:rFonts w:ascii="Arial" w:eastAsia="Times New Roman" w:hAnsi="Arial" w:cs="Arial"/>
          <w:szCs w:val="24"/>
          <w:lang w:eastAsia="en-US"/>
        </w:rPr>
        <w:t>eing of the population of Wales.</w:t>
      </w:r>
    </w:p>
    <w:p w14:paraId="02154DA0" w14:textId="212794DF" w:rsidR="00B827F7" w:rsidRPr="00AC3FAA" w:rsidRDefault="00B827F7" w:rsidP="00B827F7">
      <w:pPr>
        <w:numPr>
          <w:ilvl w:val="0"/>
          <w:numId w:val="12"/>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fund research that allows more health and social care decisions to be bas</w:t>
      </w:r>
      <w:r w:rsidR="00AC3FAA">
        <w:rPr>
          <w:rFonts w:ascii="Arial" w:eastAsia="Times New Roman" w:hAnsi="Arial" w:cs="Arial"/>
          <w:szCs w:val="24"/>
          <w:lang w:eastAsia="en-US"/>
        </w:rPr>
        <w:t>ed on evidence about what works.</w:t>
      </w:r>
    </w:p>
    <w:p w14:paraId="064FA6FB" w14:textId="48E5E98F" w:rsidR="00B827F7" w:rsidRPr="00AC3FAA" w:rsidRDefault="00B827F7" w:rsidP="00B827F7">
      <w:pPr>
        <w:numPr>
          <w:ilvl w:val="0"/>
          <w:numId w:val="12"/>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achieve better functioning of NHS and social care organisations in Wales, better service delivery, better care and bette</w:t>
      </w:r>
      <w:r w:rsidR="00AC3FAA">
        <w:rPr>
          <w:rFonts w:ascii="Arial" w:eastAsia="Times New Roman" w:hAnsi="Arial" w:cs="Arial"/>
          <w:szCs w:val="24"/>
          <w:lang w:eastAsia="en-US"/>
        </w:rPr>
        <w:t>r health and wellbeing outcomes</w:t>
      </w:r>
    </w:p>
    <w:p w14:paraId="38C592F9" w14:textId="0686EAE2" w:rsidR="00B827F7" w:rsidRPr="00AC3FAA" w:rsidRDefault="00B827F7" w:rsidP="00B827F7">
      <w:pPr>
        <w:numPr>
          <w:ilvl w:val="0"/>
          <w:numId w:val="12"/>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deliver jobs</w:t>
      </w:r>
      <w:r w:rsidR="00AC3FAA">
        <w:rPr>
          <w:rFonts w:ascii="Arial" w:eastAsia="Times New Roman" w:hAnsi="Arial" w:cs="Arial"/>
          <w:szCs w:val="24"/>
          <w:lang w:eastAsia="en-US"/>
        </w:rPr>
        <w:t xml:space="preserve"> and growth, and tackle poverty.</w:t>
      </w:r>
    </w:p>
    <w:p w14:paraId="0EA4363D" w14:textId="00ED989A" w:rsidR="00B827F7" w:rsidRPr="00AC3FAA" w:rsidRDefault="00B827F7" w:rsidP="00B827F7">
      <w:pPr>
        <w:numPr>
          <w:ilvl w:val="0"/>
          <w:numId w:val="12"/>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ensure research informs innovation in health and social care in Wales as part of a pathway to disseminate health and social care innovation in Wales at pace an</w:t>
      </w:r>
      <w:r w:rsidR="00AC3FAA">
        <w:rPr>
          <w:rFonts w:ascii="Arial" w:eastAsia="Times New Roman" w:hAnsi="Arial" w:cs="Arial"/>
          <w:szCs w:val="24"/>
          <w:lang w:eastAsia="en-US"/>
        </w:rPr>
        <w:t>d scale.</w:t>
      </w:r>
    </w:p>
    <w:p w14:paraId="4CC179E8" w14:textId="77777777" w:rsidR="00B827F7" w:rsidRPr="00AC3FAA" w:rsidRDefault="00B827F7" w:rsidP="00B827F7">
      <w:pPr>
        <w:spacing w:before="100" w:beforeAutospacing="1" w:after="100" w:afterAutospacing="1" w:line="259" w:lineRule="auto"/>
        <w:rPr>
          <w:rFonts w:ascii="Arial" w:eastAsia="Times New Roman" w:hAnsi="Arial" w:cs="Arial"/>
          <w:szCs w:val="24"/>
          <w:lang w:eastAsia="en-US"/>
        </w:rPr>
      </w:pPr>
    </w:p>
    <w:p w14:paraId="356E9884" w14:textId="77777777" w:rsidR="00B827F7" w:rsidRPr="00AC3FAA" w:rsidRDefault="00B827F7" w:rsidP="00B827F7">
      <w:pPr>
        <w:rPr>
          <w:rFonts w:ascii="Arial" w:eastAsia="Times New Roman" w:hAnsi="Arial" w:cs="Arial"/>
          <w:szCs w:val="24"/>
          <w:lang w:eastAsia="en-US"/>
        </w:rPr>
      </w:pPr>
    </w:p>
    <w:p w14:paraId="6EDDD49F" w14:textId="77777777" w:rsidR="00B827F7" w:rsidRPr="00AC3FAA" w:rsidRDefault="00B827F7" w:rsidP="00B827F7">
      <w:pPr>
        <w:rPr>
          <w:rFonts w:ascii="Arial" w:eastAsia="Times New Roman" w:hAnsi="Arial" w:cs="Arial"/>
          <w:szCs w:val="24"/>
          <w:lang w:eastAsia="en-US"/>
        </w:rPr>
      </w:pPr>
    </w:p>
    <w:p w14:paraId="4F32BB57" w14:textId="77777777" w:rsidR="00B827F7" w:rsidRPr="00AC3FAA" w:rsidRDefault="00B827F7" w:rsidP="00B827F7">
      <w:pPr>
        <w:rPr>
          <w:rFonts w:ascii="Arial" w:eastAsia="Times New Roman" w:hAnsi="Arial" w:cs="Arial"/>
          <w:szCs w:val="24"/>
          <w:lang w:eastAsia="en-US"/>
        </w:rPr>
      </w:pPr>
    </w:p>
    <w:p w14:paraId="6849E1E1" w14:textId="77777777" w:rsidR="00B827F7" w:rsidRPr="00AC3FAA" w:rsidRDefault="00B827F7" w:rsidP="00B827F7">
      <w:pPr>
        <w:rPr>
          <w:rFonts w:ascii="Arial" w:eastAsia="Times New Roman" w:hAnsi="Arial" w:cs="Arial"/>
          <w:szCs w:val="24"/>
          <w:lang w:eastAsia="en-US"/>
        </w:rPr>
      </w:pPr>
    </w:p>
    <w:p w14:paraId="756B5671" w14:textId="77777777" w:rsidR="00B827F7" w:rsidRPr="00AC3FAA" w:rsidRDefault="00B827F7" w:rsidP="00B827F7">
      <w:pPr>
        <w:rPr>
          <w:rFonts w:ascii="Arial" w:eastAsia="Times New Roman" w:hAnsi="Arial" w:cs="Arial"/>
          <w:szCs w:val="24"/>
          <w:lang w:eastAsia="en-US"/>
        </w:rPr>
      </w:pPr>
    </w:p>
    <w:p w14:paraId="4860D33E" w14:textId="77777777" w:rsidR="00AC3FAA" w:rsidRDefault="00AC3FAA">
      <w:pPr>
        <w:spacing w:after="160" w:line="259" w:lineRule="auto"/>
        <w:rPr>
          <w:rFonts w:ascii="Arial" w:eastAsia="Times New Roman" w:hAnsi="Arial" w:cs="Arial"/>
          <w:szCs w:val="24"/>
          <w:lang w:eastAsia="en-US"/>
        </w:rPr>
      </w:pPr>
      <w:r>
        <w:rPr>
          <w:rFonts w:ascii="Arial" w:eastAsia="Times New Roman" w:hAnsi="Arial" w:cs="Arial"/>
          <w:szCs w:val="24"/>
          <w:lang w:eastAsia="en-US"/>
        </w:rPr>
        <w:br w:type="page"/>
      </w:r>
    </w:p>
    <w:p w14:paraId="7A83A6D9" w14:textId="77777777" w:rsidR="00AC3FAA" w:rsidRDefault="00AC3FAA" w:rsidP="00B827F7">
      <w:pPr>
        <w:rPr>
          <w:rFonts w:ascii="Arial" w:eastAsia="Times New Roman" w:hAnsi="Arial" w:cs="Arial"/>
          <w:szCs w:val="24"/>
          <w:lang w:eastAsia="en-US"/>
        </w:rPr>
      </w:pPr>
    </w:p>
    <w:p w14:paraId="27A4C83F" w14:textId="77777777" w:rsidR="00AC3FAA" w:rsidRDefault="00AC3FAA" w:rsidP="00B827F7">
      <w:pPr>
        <w:rPr>
          <w:rFonts w:ascii="Arial" w:eastAsia="Times New Roman" w:hAnsi="Arial" w:cs="Arial"/>
          <w:szCs w:val="24"/>
          <w:lang w:eastAsia="en-US"/>
        </w:rPr>
      </w:pPr>
    </w:p>
    <w:p w14:paraId="77A2E4A3" w14:textId="77777777" w:rsidR="00AC3FAA" w:rsidRDefault="00AC3FAA" w:rsidP="00B827F7">
      <w:pPr>
        <w:rPr>
          <w:rFonts w:ascii="Arial" w:eastAsia="Times New Roman" w:hAnsi="Arial" w:cs="Arial"/>
          <w:szCs w:val="24"/>
          <w:lang w:eastAsia="en-US"/>
        </w:rPr>
      </w:pPr>
    </w:p>
    <w:p w14:paraId="3F2A338E" w14:textId="77777777" w:rsidR="00AC3FAA" w:rsidRDefault="00AC3FAA" w:rsidP="00B827F7">
      <w:pPr>
        <w:rPr>
          <w:rFonts w:ascii="Arial" w:eastAsia="Times New Roman" w:hAnsi="Arial" w:cs="Arial"/>
          <w:szCs w:val="24"/>
          <w:lang w:eastAsia="en-US"/>
        </w:rPr>
      </w:pPr>
    </w:p>
    <w:p w14:paraId="5108AF9E" w14:textId="77777777" w:rsidR="00AC3FAA" w:rsidRDefault="00AC3FAA" w:rsidP="00B827F7">
      <w:pPr>
        <w:rPr>
          <w:rFonts w:ascii="Arial" w:eastAsia="Times New Roman" w:hAnsi="Arial" w:cs="Arial"/>
          <w:szCs w:val="24"/>
          <w:lang w:eastAsia="en-US"/>
        </w:rPr>
      </w:pPr>
    </w:p>
    <w:p w14:paraId="31E027DC" w14:textId="645A8C9B" w:rsidR="00B827F7" w:rsidRPr="00AC3FAA" w:rsidRDefault="00B827F7" w:rsidP="00B827F7">
      <w:pPr>
        <w:rPr>
          <w:rFonts w:ascii="Arial" w:eastAsia="Times New Roman" w:hAnsi="Arial" w:cs="Arial"/>
          <w:szCs w:val="24"/>
          <w:u w:val="single"/>
          <w:lang w:eastAsia="en-US"/>
        </w:rPr>
      </w:pPr>
      <w:r w:rsidRPr="00AC3FAA">
        <w:rPr>
          <w:rFonts w:ascii="Arial" w:eastAsia="Times New Roman" w:hAnsi="Arial" w:cs="Arial"/>
          <w:szCs w:val="24"/>
          <w:u w:val="single"/>
          <w:lang w:eastAsia="en-US"/>
        </w:rPr>
        <w:t xml:space="preserve">Fully integrate our infrastructure and programmes </w:t>
      </w:r>
    </w:p>
    <w:p w14:paraId="7F65F1AB" w14:textId="0D8938F3" w:rsidR="00B827F7" w:rsidRPr="00AC3FAA" w:rsidRDefault="00B827F7" w:rsidP="00B827F7">
      <w:pPr>
        <w:rPr>
          <w:rFonts w:ascii="Arial" w:eastAsia="Times New Roman" w:hAnsi="Arial" w:cs="Arial"/>
          <w:szCs w:val="24"/>
          <w:lang w:eastAsia="en-US"/>
        </w:rPr>
      </w:pPr>
    </w:p>
    <w:p w14:paraId="04F529A8" w14:textId="77777777" w:rsidR="00B827F7" w:rsidRPr="00AC3FAA" w:rsidRDefault="00B827F7" w:rsidP="00B827F7">
      <w:pPr>
        <w:rPr>
          <w:rFonts w:ascii="Arial" w:eastAsia="Times New Roman" w:hAnsi="Arial" w:cs="Arial"/>
          <w:b/>
          <w:szCs w:val="24"/>
          <w:lang w:eastAsia="en-US"/>
        </w:rPr>
      </w:pPr>
      <w:r w:rsidRPr="00AC3FAA">
        <w:rPr>
          <w:rFonts w:ascii="Arial" w:eastAsia="Times New Roman" w:hAnsi="Arial" w:cs="Arial"/>
          <w:b/>
          <w:szCs w:val="24"/>
          <w:lang w:eastAsia="en-US"/>
        </w:rPr>
        <w:t>Objectives:</w:t>
      </w:r>
    </w:p>
    <w:p w14:paraId="4C4BC150" w14:textId="3603FDC6" w:rsidR="00B827F7" w:rsidRPr="00AC3FAA" w:rsidRDefault="00B827F7" w:rsidP="00B827F7">
      <w:pPr>
        <w:numPr>
          <w:ilvl w:val="0"/>
          <w:numId w:val="13"/>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develop research ac</w:t>
      </w:r>
      <w:r w:rsidR="00AC3FAA">
        <w:rPr>
          <w:rFonts w:ascii="Arial" w:eastAsia="Times New Roman" w:hAnsi="Arial" w:cs="Arial"/>
          <w:szCs w:val="24"/>
          <w:lang w:eastAsia="en-US"/>
        </w:rPr>
        <w:t>ross the translational spectrum.</w:t>
      </w:r>
    </w:p>
    <w:p w14:paraId="1143E525" w14:textId="522B66C0" w:rsidR="00B827F7" w:rsidRPr="00AC3FAA" w:rsidRDefault="00B827F7" w:rsidP="00B827F7">
      <w:pPr>
        <w:numPr>
          <w:ilvl w:val="0"/>
          <w:numId w:val="13"/>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increase research collaboration between the NHS, social care, universi</w:t>
      </w:r>
      <w:r w:rsidR="00AC3FAA">
        <w:rPr>
          <w:rFonts w:ascii="Arial" w:eastAsia="Times New Roman" w:hAnsi="Arial" w:cs="Arial"/>
          <w:szCs w:val="24"/>
          <w:lang w:eastAsia="en-US"/>
        </w:rPr>
        <w:t>ties, third sector and industry.</w:t>
      </w:r>
    </w:p>
    <w:p w14:paraId="74BA7010" w14:textId="6611C68A" w:rsidR="00B827F7" w:rsidRPr="00AC3FAA" w:rsidRDefault="00B827F7" w:rsidP="00B827F7">
      <w:pPr>
        <w:numPr>
          <w:ilvl w:val="0"/>
          <w:numId w:val="13"/>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 xml:space="preserve">To create a structure that </w:t>
      </w:r>
      <w:r w:rsidR="00AC3FAA">
        <w:rPr>
          <w:rFonts w:ascii="Arial" w:eastAsia="Times New Roman" w:hAnsi="Arial" w:cs="Arial"/>
          <w:szCs w:val="24"/>
          <w:lang w:eastAsia="en-US"/>
        </w:rPr>
        <w:t>is lean and without duplication.</w:t>
      </w:r>
    </w:p>
    <w:p w14:paraId="14B8BF2B" w14:textId="4F254363" w:rsidR="00B827F7" w:rsidRPr="00AC3FAA" w:rsidRDefault="00B827F7" w:rsidP="00AC3FAA">
      <w:pPr>
        <w:numPr>
          <w:ilvl w:val="0"/>
          <w:numId w:val="13"/>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improve cost effectiveness that allows new investments to be made which will facilitate t</w:t>
      </w:r>
      <w:r w:rsidR="00AC3FAA">
        <w:rPr>
          <w:rFonts w:ascii="Arial" w:eastAsia="Times New Roman" w:hAnsi="Arial" w:cs="Arial"/>
          <w:szCs w:val="24"/>
          <w:lang w:eastAsia="en-US"/>
        </w:rPr>
        <w:t>he realisation of our vision.</w:t>
      </w:r>
    </w:p>
    <w:p w14:paraId="0E8AA399" w14:textId="77777777" w:rsidR="00B827F7" w:rsidRPr="00AC3FAA" w:rsidRDefault="00B827F7" w:rsidP="00B827F7">
      <w:pPr>
        <w:spacing w:before="100" w:beforeAutospacing="1" w:after="100" w:afterAutospacing="1"/>
        <w:outlineLvl w:val="3"/>
        <w:rPr>
          <w:rFonts w:ascii="Arial" w:eastAsia="Times New Roman" w:hAnsi="Arial" w:cs="Arial"/>
          <w:szCs w:val="24"/>
          <w:u w:val="single"/>
          <w:lang w:eastAsia="en-US"/>
        </w:rPr>
      </w:pPr>
      <w:r w:rsidRPr="00AC3FAA">
        <w:rPr>
          <w:rFonts w:ascii="Arial" w:eastAsia="Times New Roman" w:hAnsi="Arial" w:cs="Arial"/>
          <w:szCs w:val="24"/>
          <w:u w:val="single"/>
          <w:lang w:eastAsia="en-US"/>
        </w:rPr>
        <w:t xml:space="preserve">Invest in areas in which Wales excels and is unique </w:t>
      </w:r>
    </w:p>
    <w:p w14:paraId="77B2E94A" w14:textId="2DBC1CF7" w:rsidR="00B827F7" w:rsidRPr="00AC3FAA" w:rsidRDefault="00B827F7" w:rsidP="00B827F7">
      <w:pPr>
        <w:rPr>
          <w:rFonts w:ascii="Arial" w:eastAsia="Times New Roman" w:hAnsi="Arial" w:cs="Arial"/>
          <w:b/>
          <w:szCs w:val="24"/>
          <w:lang w:eastAsia="en-US"/>
        </w:rPr>
      </w:pPr>
      <w:r w:rsidRPr="00AC3FAA">
        <w:rPr>
          <w:rFonts w:ascii="Arial" w:eastAsia="Times New Roman" w:hAnsi="Arial" w:cs="Arial"/>
          <w:b/>
          <w:szCs w:val="24"/>
          <w:lang w:eastAsia="en-US"/>
        </w:rPr>
        <w:t>Objectives:</w:t>
      </w:r>
    </w:p>
    <w:p w14:paraId="25ACAB61" w14:textId="63971A6F" w:rsidR="00B827F7" w:rsidRPr="00AC3FAA" w:rsidRDefault="00B827F7" w:rsidP="00B827F7">
      <w:pPr>
        <w:numPr>
          <w:ilvl w:val="0"/>
          <w:numId w:val="14"/>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create multi-professional and multi-disciplinary National Research Centres and Units in areas of strength that becom</w:t>
      </w:r>
      <w:r w:rsidR="00AC3FAA">
        <w:rPr>
          <w:rFonts w:ascii="Arial" w:eastAsia="Times New Roman" w:hAnsi="Arial" w:cs="Arial"/>
          <w:szCs w:val="24"/>
          <w:lang w:eastAsia="en-US"/>
        </w:rPr>
        <w:t>e pillars of the infrastructure.</w:t>
      </w:r>
    </w:p>
    <w:p w14:paraId="6C376680" w14:textId="36DDFCA0" w:rsidR="00B827F7" w:rsidRPr="00AC3FAA" w:rsidRDefault="00B827F7" w:rsidP="00B827F7">
      <w:pPr>
        <w:numPr>
          <w:ilvl w:val="0"/>
          <w:numId w:val="14"/>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generate external funding capture for health an</w:t>
      </w:r>
      <w:r w:rsidR="00AC3FAA">
        <w:rPr>
          <w:rFonts w:ascii="Arial" w:eastAsia="Times New Roman" w:hAnsi="Arial" w:cs="Arial"/>
          <w:szCs w:val="24"/>
          <w:lang w:eastAsia="en-US"/>
        </w:rPr>
        <w:t>d social care research in Wales.</w:t>
      </w:r>
    </w:p>
    <w:p w14:paraId="24643A88" w14:textId="49B9999E" w:rsidR="00B827F7" w:rsidRPr="00AC3FAA" w:rsidRDefault="00B827F7" w:rsidP="00AC3FAA">
      <w:pPr>
        <w:numPr>
          <w:ilvl w:val="0"/>
          <w:numId w:val="14"/>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facilitate the use of routinely collected health and social care data to undertake high-quality research</w:t>
      </w:r>
      <w:r w:rsidR="00AC3FAA">
        <w:rPr>
          <w:rFonts w:ascii="Arial" w:eastAsia="Times New Roman" w:hAnsi="Arial" w:cs="Arial"/>
          <w:szCs w:val="24"/>
          <w:lang w:eastAsia="en-US"/>
        </w:rPr>
        <w:t xml:space="preserve"> and inform service improvement.</w:t>
      </w:r>
    </w:p>
    <w:p w14:paraId="34263AF7" w14:textId="77777777" w:rsidR="00B827F7" w:rsidRPr="00AC3FAA" w:rsidRDefault="00B827F7" w:rsidP="00B827F7">
      <w:pPr>
        <w:spacing w:before="100" w:beforeAutospacing="1" w:after="100" w:afterAutospacing="1"/>
        <w:outlineLvl w:val="3"/>
        <w:rPr>
          <w:rFonts w:ascii="Arial" w:eastAsia="Times New Roman" w:hAnsi="Arial" w:cs="Arial"/>
          <w:szCs w:val="24"/>
          <w:u w:val="single"/>
          <w:lang w:eastAsia="en-US"/>
        </w:rPr>
      </w:pPr>
      <w:r w:rsidRPr="00AC3FAA">
        <w:rPr>
          <w:rFonts w:ascii="Arial" w:eastAsia="Times New Roman" w:hAnsi="Arial" w:cs="Arial"/>
          <w:szCs w:val="24"/>
          <w:u w:val="single"/>
          <w:lang w:eastAsia="en-US"/>
        </w:rPr>
        <w:t xml:space="preserve">Increase capacity in health and social care research in Wales </w:t>
      </w:r>
    </w:p>
    <w:p w14:paraId="39B0DB1D" w14:textId="50F3F1C3" w:rsidR="00B827F7" w:rsidRPr="00AC3FAA" w:rsidRDefault="00B827F7" w:rsidP="00B827F7">
      <w:pPr>
        <w:rPr>
          <w:rFonts w:ascii="Arial" w:eastAsia="Times New Roman" w:hAnsi="Arial" w:cs="Arial"/>
          <w:b/>
          <w:szCs w:val="24"/>
          <w:lang w:eastAsia="en-US"/>
        </w:rPr>
      </w:pPr>
      <w:r w:rsidRPr="00AC3FAA">
        <w:rPr>
          <w:rFonts w:ascii="Arial" w:eastAsia="Times New Roman" w:hAnsi="Arial" w:cs="Arial"/>
          <w:b/>
          <w:szCs w:val="24"/>
          <w:lang w:eastAsia="en-US"/>
        </w:rPr>
        <w:t>Objectives:</w:t>
      </w:r>
    </w:p>
    <w:p w14:paraId="50D2C904" w14:textId="70472B85" w:rsidR="00B827F7" w:rsidRPr="00AC3FAA" w:rsidRDefault="00B827F7" w:rsidP="00B827F7">
      <w:pPr>
        <w:numPr>
          <w:ilvl w:val="0"/>
          <w:numId w:val="15"/>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increase the number of health and social care research studen</w:t>
      </w:r>
      <w:r w:rsidR="00AC3FAA">
        <w:rPr>
          <w:rFonts w:ascii="Arial" w:eastAsia="Times New Roman" w:hAnsi="Arial" w:cs="Arial"/>
          <w:szCs w:val="24"/>
          <w:lang w:eastAsia="en-US"/>
        </w:rPr>
        <w:t>tships and fellowships in Wales.</w:t>
      </w:r>
    </w:p>
    <w:p w14:paraId="4176845B" w14:textId="755D8772" w:rsidR="00B827F7" w:rsidRPr="00AC3FAA" w:rsidRDefault="00B827F7" w:rsidP="00B827F7">
      <w:pPr>
        <w:numPr>
          <w:ilvl w:val="0"/>
          <w:numId w:val="15"/>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increase the number of Chief Investigators on Clin</w:t>
      </w:r>
      <w:r w:rsidR="00AC3FAA">
        <w:rPr>
          <w:rFonts w:ascii="Arial" w:eastAsia="Times New Roman" w:hAnsi="Arial" w:cs="Arial"/>
          <w:szCs w:val="24"/>
          <w:lang w:eastAsia="en-US"/>
        </w:rPr>
        <w:t>ical Research Portfolio studies.</w:t>
      </w:r>
    </w:p>
    <w:p w14:paraId="1ADB5A75" w14:textId="2022239E" w:rsidR="00AC3FAA" w:rsidRDefault="00B827F7" w:rsidP="00B827F7">
      <w:pPr>
        <w:numPr>
          <w:ilvl w:val="0"/>
          <w:numId w:val="15"/>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increase the quantity of high-quality commercial and n</w:t>
      </w:r>
      <w:r w:rsidR="00AC3FAA">
        <w:rPr>
          <w:rFonts w:ascii="Arial" w:eastAsia="Times New Roman" w:hAnsi="Arial" w:cs="Arial"/>
          <w:szCs w:val="24"/>
          <w:lang w:eastAsia="en-US"/>
        </w:rPr>
        <w:t>on-commercial research in Wales.</w:t>
      </w:r>
    </w:p>
    <w:p w14:paraId="24DDEB7B" w14:textId="77777777" w:rsidR="00AC3FAA" w:rsidRDefault="00AC3FAA">
      <w:pPr>
        <w:spacing w:after="160" w:line="259" w:lineRule="auto"/>
        <w:rPr>
          <w:rFonts w:ascii="Arial" w:eastAsia="Times New Roman" w:hAnsi="Arial" w:cs="Arial"/>
          <w:szCs w:val="24"/>
          <w:lang w:eastAsia="en-US"/>
        </w:rPr>
      </w:pPr>
      <w:r>
        <w:rPr>
          <w:rFonts w:ascii="Arial" w:eastAsia="Times New Roman" w:hAnsi="Arial" w:cs="Arial"/>
          <w:szCs w:val="24"/>
          <w:lang w:eastAsia="en-US"/>
        </w:rPr>
        <w:br w:type="page"/>
      </w:r>
    </w:p>
    <w:p w14:paraId="7AC07218" w14:textId="3563CE73" w:rsidR="00B827F7" w:rsidRPr="00AC3FAA" w:rsidRDefault="00B827F7" w:rsidP="00AC3FAA">
      <w:pPr>
        <w:spacing w:before="100" w:beforeAutospacing="1" w:after="100" w:afterAutospacing="1" w:line="259" w:lineRule="auto"/>
        <w:ind w:left="720"/>
        <w:rPr>
          <w:rFonts w:ascii="Arial" w:eastAsia="Times New Roman" w:hAnsi="Arial" w:cs="Arial"/>
          <w:szCs w:val="24"/>
          <w:lang w:eastAsia="en-US"/>
        </w:rPr>
      </w:pPr>
    </w:p>
    <w:p w14:paraId="3ABF3501" w14:textId="77777777" w:rsidR="00AC3FAA" w:rsidRDefault="00AC3FAA" w:rsidP="00B827F7">
      <w:pPr>
        <w:spacing w:before="100" w:beforeAutospacing="1" w:after="100" w:afterAutospacing="1"/>
        <w:outlineLvl w:val="3"/>
        <w:rPr>
          <w:rFonts w:ascii="Arial" w:eastAsia="Times New Roman" w:hAnsi="Arial" w:cs="Arial"/>
          <w:szCs w:val="24"/>
          <w:u w:val="single"/>
          <w:lang w:eastAsia="en-US"/>
        </w:rPr>
      </w:pPr>
    </w:p>
    <w:p w14:paraId="54612EFE" w14:textId="77777777" w:rsidR="00AC3FAA" w:rsidRDefault="00AC3FAA" w:rsidP="00B827F7">
      <w:pPr>
        <w:spacing w:before="100" w:beforeAutospacing="1" w:after="100" w:afterAutospacing="1"/>
        <w:outlineLvl w:val="3"/>
        <w:rPr>
          <w:rFonts w:ascii="Arial" w:eastAsia="Times New Roman" w:hAnsi="Arial" w:cs="Arial"/>
          <w:szCs w:val="24"/>
          <w:u w:val="single"/>
          <w:lang w:eastAsia="en-US"/>
        </w:rPr>
      </w:pPr>
    </w:p>
    <w:p w14:paraId="43E5F728" w14:textId="77777777" w:rsidR="00B827F7" w:rsidRPr="00AC3FAA" w:rsidRDefault="00B827F7" w:rsidP="00B827F7">
      <w:pPr>
        <w:spacing w:before="100" w:beforeAutospacing="1" w:after="100" w:afterAutospacing="1"/>
        <w:outlineLvl w:val="3"/>
        <w:rPr>
          <w:rFonts w:ascii="Arial" w:eastAsia="Times New Roman" w:hAnsi="Arial" w:cs="Arial"/>
          <w:szCs w:val="24"/>
          <w:u w:val="single"/>
          <w:lang w:eastAsia="en-US"/>
        </w:rPr>
      </w:pPr>
      <w:r w:rsidRPr="00AC3FAA">
        <w:rPr>
          <w:rFonts w:ascii="Arial" w:eastAsia="Times New Roman" w:hAnsi="Arial" w:cs="Arial"/>
          <w:szCs w:val="24"/>
          <w:u w:val="single"/>
          <w:lang w:eastAsia="en-US"/>
        </w:rPr>
        <w:t xml:space="preserve">Develop ways of working that ensure excellent delivery and maximise the use of resources </w:t>
      </w:r>
    </w:p>
    <w:p w14:paraId="68479DDC" w14:textId="709F96A9" w:rsidR="00B827F7" w:rsidRPr="00AC3FAA" w:rsidRDefault="00B827F7" w:rsidP="00B827F7">
      <w:pPr>
        <w:rPr>
          <w:rFonts w:ascii="Arial" w:eastAsia="Times New Roman" w:hAnsi="Arial" w:cs="Arial"/>
          <w:b/>
          <w:szCs w:val="24"/>
          <w:lang w:eastAsia="en-US"/>
        </w:rPr>
      </w:pPr>
      <w:r w:rsidRPr="00AC3FAA">
        <w:rPr>
          <w:rFonts w:ascii="Arial" w:eastAsia="Times New Roman" w:hAnsi="Arial" w:cs="Arial"/>
          <w:b/>
          <w:szCs w:val="24"/>
          <w:lang w:eastAsia="en-US"/>
        </w:rPr>
        <w:t>Objectives:</w:t>
      </w:r>
    </w:p>
    <w:p w14:paraId="1E7FE315" w14:textId="58BD19F9" w:rsidR="00B827F7" w:rsidRPr="00AC3FAA" w:rsidRDefault="00B827F7" w:rsidP="00B827F7">
      <w:pPr>
        <w:numPr>
          <w:ilvl w:val="0"/>
          <w:numId w:val="16"/>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reduce the time taken to approve and commence health and social</w:t>
      </w:r>
      <w:r w:rsidR="00AC3FAA">
        <w:rPr>
          <w:rFonts w:ascii="Arial" w:eastAsia="Times New Roman" w:hAnsi="Arial" w:cs="Arial"/>
          <w:szCs w:val="24"/>
          <w:lang w:eastAsia="en-US"/>
        </w:rPr>
        <w:t xml:space="preserve"> care research studies in Wales.</w:t>
      </w:r>
    </w:p>
    <w:p w14:paraId="2B374E28" w14:textId="699A3A6C" w:rsidR="00B827F7" w:rsidRPr="00AC3FAA" w:rsidRDefault="00B827F7" w:rsidP="00B827F7">
      <w:pPr>
        <w:numPr>
          <w:ilvl w:val="0"/>
          <w:numId w:val="16"/>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facilitate recruitment and retention of participants i</w:t>
      </w:r>
      <w:r w:rsidR="00AC3FAA">
        <w:rPr>
          <w:rFonts w:ascii="Arial" w:eastAsia="Times New Roman" w:hAnsi="Arial" w:cs="Arial"/>
          <w:szCs w:val="24"/>
          <w:lang w:eastAsia="en-US"/>
        </w:rPr>
        <w:t>n high-quality research studies.</w:t>
      </w:r>
    </w:p>
    <w:p w14:paraId="03BE30D9" w14:textId="5CC040B0" w:rsidR="00B827F7" w:rsidRPr="00AC3FAA" w:rsidRDefault="00B827F7" w:rsidP="00B827F7">
      <w:pPr>
        <w:numPr>
          <w:ilvl w:val="0"/>
          <w:numId w:val="16"/>
        </w:numPr>
        <w:spacing w:before="100" w:beforeAutospacing="1" w:after="100" w:afterAutospacing="1" w:line="259" w:lineRule="auto"/>
        <w:rPr>
          <w:rFonts w:ascii="Arial" w:eastAsia="Times New Roman" w:hAnsi="Arial" w:cs="Arial"/>
          <w:szCs w:val="24"/>
          <w:lang w:eastAsia="en-US"/>
        </w:rPr>
      </w:pPr>
      <w:r w:rsidRPr="00AC3FAA">
        <w:rPr>
          <w:rFonts w:ascii="Arial" w:eastAsia="Times New Roman" w:hAnsi="Arial" w:cs="Arial"/>
          <w:szCs w:val="24"/>
          <w:lang w:eastAsia="en-US"/>
        </w:rPr>
        <w:t>To deliver health and social care research studies to time and target</w:t>
      </w:r>
      <w:r w:rsidR="00AC3FAA">
        <w:rPr>
          <w:rFonts w:ascii="Arial" w:eastAsia="Times New Roman" w:hAnsi="Arial" w:cs="Arial"/>
          <w:szCs w:val="24"/>
          <w:lang w:eastAsia="en-US"/>
        </w:rPr>
        <w:t>.</w:t>
      </w:r>
    </w:p>
    <w:p w14:paraId="32649FEB" w14:textId="77777777" w:rsidR="00B827F7" w:rsidRPr="00AC3FAA" w:rsidRDefault="00B827F7" w:rsidP="00B827F7">
      <w:pPr>
        <w:tabs>
          <w:tab w:val="left" w:pos="6480"/>
        </w:tabs>
        <w:rPr>
          <w:rFonts w:ascii="Arial" w:eastAsia="Times New Roman" w:hAnsi="Arial" w:cs="Arial"/>
          <w:szCs w:val="24"/>
          <w:lang w:eastAsia="en-US"/>
        </w:rPr>
      </w:pPr>
    </w:p>
    <w:p w14:paraId="1849021B" w14:textId="77777777" w:rsidR="001C531A" w:rsidRPr="00AC3FAA" w:rsidRDefault="001C531A" w:rsidP="001C531A">
      <w:pPr>
        <w:pStyle w:val="Header"/>
        <w:tabs>
          <w:tab w:val="left" w:pos="1418"/>
          <w:tab w:val="left" w:pos="2835"/>
        </w:tabs>
        <w:rPr>
          <w:rFonts w:ascii="Arial" w:eastAsia="Times New Roman" w:hAnsi="Arial" w:cs="Arial"/>
          <w:szCs w:val="24"/>
          <w:lang w:eastAsia="en-US"/>
        </w:rPr>
      </w:pPr>
    </w:p>
    <w:sectPr w:rsidR="001C531A" w:rsidRPr="00AC3FA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6132" w14:textId="77777777" w:rsidR="004F3523" w:rsidRDefault="004F3523" w:rsidP="00F60E4C">
      <w:r>
        <w:separator/>
      </w:r>
    </w:p>
  </w:endnote>
  <w:endnote w:type="continuationSeparator" w:id="0">
    <w:p w14:paraId="5E5F2FF7" w14:textId="77777777" w:rsidR="004F3523" w:rsidRDefault="004F3523" w:rsidP="00F6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9DF3" w14:textId="77777777" w:rsidR="00B03F7C" w:rsidRDefault="00B0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124982"/>
      <w:docPartObj>
        <w:docPartGallery w:val="Page Numbers (Bottom of Page)"/>
        <w:docPartUnique/>
      </w:docPartObj>
    </w:sdtPr>
    <w:sdtEndPr>
      <w:rPr>
        <w:noProof/>
      </w:rPr>
    </w:sdtEndPr>
    <w:sdtContent>
      <w:p w14:paraId="087178DB" w14:textId="2C5DA46C" w:rsidR="004F3523" w:rsidRDefault="004F3523">
        <w:pPr>
          <w:pStyle w:val="Footer"/>
          <w:jc w:val="right"/>
        </w:pPr>
        <w:r>
          <w:fldChar w:fldCharType="begin"/>
        </w:r>
        <w:r>
          <w:instrText xml:space="preserve"> PAGE   \* MERGEFORMAT </w:instrText>
        </w:r>
        <w:r>
          <w:fldChar w:fldCharType="separate"/>
        </w:r>
        <w:r w:rsidR="00073A3D">
          <w:rPr>
            <w:noProof/>
          </w:rPr>
          <w:t>11</w:t>
        </w:r>
        <w:r>
          <w:rPr>
            <w:noProof/>
          </w:rPr>
          <w:fldChar w:fldCharType="end"/>
        </w:r>
      </w:p>
    </w:sdtContent>
  </w:sdt>
  <w:p w14:paraId="3CA03CBA" w14:textId="2A3CCCE4" w:rsidR="004F3523" w:rsidRDefault="00B03F7C">
    <w:pPr>
      <w:pStyle w:val="Footer"/>
    </w:pPr>
    <w:r>
      <w:t>L&amp;D Fund Guide Jan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09C05" w14:textId="77777777" w:rsidR="00B03F7C" w:rsidRDefault="00B0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745C" w14:textId="77777777" w:rsidR="004F3523" w:rsidRDefault="004F3523" w:rsidP="00F60E4C">
      <w:r>
        <w:separator/>
      </w:r>
    </w:p>
  </w:footnote>
  <w:footnote w:type="continuationSeparator" w:id="0">
    <w:p w14:paraId="7EA7DE5C" w14:textId="77777777" w:rsidR="004F3523" w:rsidRDefault="004F3523" w:rsidP="00F60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3D5C" w14:textId="77777777" w:rsidR="00B03F7C" w:rsidRDefault="00B0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EF2F" w14:textId="77777777" w:rsidR="004F3523" w:rsidRDefault="004F3523">
    <w:pPr>
      <w:pStyle w:val="Header"/>
    </w:pPr>
    <w:r>
      <w:rPr>
        <w:noProof/>
      </w:rPr>
      <mc:AlternateContent>
        <mc:Choice Requires="wps">
          <w:drawing>
            <wp:anchor distT="0" distB="0" distL="114300" distR="114300" simplePos="0" relativeHeight="251660288" behindDoc="0" locked="0" layoutInCell="1" allowOverlap="1" wp14:anchorId="2EF17C9D" wp14:editId="01465B32">
              <wp:simplePos x="0" y="0"/>
              <wp:positionH relativeFrom="column">
                <wp:posOffset>3794760</wp:posOffset>
              </wp:positionH>
              <wp:positionV relativeFrom="paragraph">
                <wp:posOffset>304800</wp:posOffset>
              </wp:positionV>
              <wp:extent cx="1874520" cy="7772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7452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277A0" w14:textId="77777777" w:rsidR="004F3523" w:rsidRDefault="004F3523">
                          <w:r>
                            <w:rPr>
                              <w:noProof/>
                            </w:rPr>
                            <w:drawing>
                              <wp:inline distT="0" distB="0" distL="0" distR="0" wp14:anchorId="505CD561" wp14:editId="1472CECC">
                                <wp:extent cx="1685290" cy="570230"/>
                                <wp:effectExtent l="0" t="0" r="0" b="1270"/>
                                <wp:docPr id="8" name="Picture 8" descr="WG_Funded_land_mono"/>
                                <wp:cNvGraphicFramePr/>
                                <a:graphic xmlns:a="http://schemas.openxmlformats.org/drawingml/2006/main">
                                  <a:graphicData uri="http://schemas.openxmlformats.org/drawingml/2006/picture">
                                    <pic:pic xmlns:pic="http://schemas.openxmlformats.org/drawingml/2006/picture">
                                      <pic:nvPicPr>
                                        <pic:cNvPr id="8" name="Picture 8" descr="WG_Funded_land_mon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570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17C9D" id="_x0000_t202" coordsize="21600,21600" o:spt="202" path="m,l,21600r21600,l21600,xe">
              <v:stroke joinstyle="miter"/>
              <v:path gradientshapeok="t" o:connecttype="rect"/>
            </v:shapetype>
            <v:shape id="Text Box 1" o:spid="_x0000_s1026" type="#_x0000_t202" style="position:absolute;margin-left:298.8pt;margin-top:24pt;width:147.6pt;height:6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" fillcolor="white [3201]" stroked="f" strokeweight=".5pt">
              <v:textbox>
                <w:txbxContent>
                  <w:p w14:paraId="13E277A0" w14:textId="77777777" w:rsidR="004F3523" w:rsidRDefault="004F3523">
                    <w:r>
                      <w:rPr>
                        <w:noProof/>
                      </w:rPr>
                      <w:drawing>
                        <wp:inline distT="0" distB="0" distL="0" distR="0" wp14:anchorId="505CD561" wp14:editId="1472CECC">
                          <wp:extent cx="1685290" cy="570230"/>
                          <wp:effectExtent l="0" t="0" r="0" b="1270"/>
                          <wp:docPr id="8" name="Picture 8" descr="WG_Funded_land_mono"/>
                          <wp:cNvGraphicFramePr/>
                          <a:graphic xmlns:a="http://schemas.openxmlformats.org/drawingml/2006/main">
                            <a:graphicData uri="http://schemas.openxmlformats.org/drawingml/2006/picture">
                              <pic:pic xmlns:pic="http://schemas.openxmlformats.org/drawingml/2006/picture">
                                <pic:nvPicPr>
                                  <pic:cNvPr id="8" name="Picture 8" descr="WG_Funded_land_mon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57023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03253D92" wp14:editId="46B7CA8E">
          <wp:simplePos x="0" y="0"/>
          <wp:positionH relativeFrom="column">
            <wp:posOffset>0</wp:posOffset>
          </wp:positionH>
          <wp:positionV relativeFrom="paragraph">
            <wp:posOffset>175260</wp:posOffset>
          </wp:positionV>
          <wp:extent cx="1539240" cy="974090"/>
          <wp:effectExtent l="0" t="0" r="3810" b="0"/>
          <wp:wrapSquare wrapText="bothSides"/>
          <wp:docPr id="7" name="Picture 7" descr="HCR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W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9240" cy="974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3BF3" w14:textId="77777777" w:rsidR="00B03F7C" w:rsidRDefault="00B03F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A675" w14:textId="006B3455" w:rsidR="004F3523" w:rsidRDefault="004F3523">
    <w:pPr>
      <w:pStyle w:val="Header"/>
    </w:pPr>
    <w:r>
      <w:rPr>
        <w:noProof/>
      </w:rPr>
      <mc:AlternateContent>
        <mc:Choice Requires="wps">
          <w:drawing>
            <wp:anchor distT="0" distB="0" distL="114300" distR="114300" simplePos="0" relativeHeight="251663360" behindDoc="0" locked="0" layoutInCell="1" allowOverlap="1" wp14:anchorId="0381AE40" wp14:editId="21067544">
              <wp:simplePos x="0" y="0"/>
              <wp:positionH relativeFrom="column">
                <wp:posOffset>3794760</wp:posOffset>
              </wp:positionH>
              <wp:positionV relativeFrom="paragraph">
                <wp:posOffset>304800</wp:posOffset>
              </wp:positionV>
              <wp:extent cx="1874520" cy="7772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87452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5B287" w14:textId="2BC34525" w:rsidR="004F3523" w:rsidRDefault="004F3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1AE40" id="_x0000_t202" coordsize="21600,21600" o:spt="202" path="m,l,21600r21600,l21600,xe">
              <v:stroke joinstyle="miter"/>
              <v:path gradientshapeok="t" o:connecttype="rect"/>
            </v:shapetype>
            <v:shape id="Text Box 2" o:spid="_x0000_s1027" type="#_x0000_t202" style="position:absolute;margin-left:298.8pt;margin-top:24pt;width:147.6pt;height:6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" fillcolor="white [3201]" stroked="f" strokeweight=".5pt">
              <v:textbox>
                <w:txbxContent>
                  <w:p w14:paraId="4C05B287" w14:textId="2BC34525" w:rsidR="004F3523" w:rsidRDefault="004F3523"/>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5639" w14:textId="77777777" w:rsidR="004F3523" w:rsidRDefault="004F3523">
    <w:pPr>
      <w:pStyle w:val="Header"/>
    </w:pPr>
    <w:r>
      <w:rPr>
        <w:noProof/>
      </w:rPr>
      <mc:AlternateContent>
        <mc:Choice Requires="wps">
          <w:drawing>
            <wp:anchor distT="0" distB="0" distL="114300" distR="114300" simplePos="0" relativeHeight="251666432" behindDoc="0" locked="0" layoutInCell="1" allowOverlap="1" wp14:anchorId="53E3C6F6" wp14:editId="6454A7AD">
              <wp:simplePos x="0" y="0"/>
              <wp:positionH relativeFrom="column">
                <wp:posOffset>3794760</wp:posOffset>
              </wp:positionH>
              <wp:positionV relativeFrom="paragraph">
                <wp:posOffset>304800</wp:posOffset>
              </wp:positionV>
              <wp:extent cx="1874520" cy="7772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87452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BAF8E" w14:textId="77777777" w:rsidR="004F3523" w:rsidRDefault="004F3523">
                          <w:r>
                            <w:rPr>
                              <w:noProof/>
                            </w:rPr>
                            <w:drawing>
                              <wp:inline distT="0" distB="0" distL="0" distR="0" wp14:anchorId="16CE6C1F" wp14:editId="08169F3B">
                                <wp:extent cx="1685290" cy="570230"/>
                                <wp:effectExtent l="0" t="0" r="0" b="1270"/>
                                <wp:docPr id="9" name="Picture 9" descr="WG_Funded_land_mono"/>
                                <wp:cNvGraphicFramePr/>
                                <a:graphic xmlns:a="http://schemas.openxmlformats.org/drawingml/2006/main">
                                  <a:graphicData uri="http://schemas.openxmlformats.org/drawingml/2006/picture">
                                    <pic:pic xmlns:pic="http://schemas.openxmlformats.org/drawingml/2006/picture">
                                      <pic:nvPicPr>
                                        <pic:cNvPr id="8" name="Picture 8" descr="WG_Funded_land_mon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570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3C6F6" id="_x0000_t202" coordsize="21600,21600" o:spt="202" path="m,l,21600r21600,l21600,xe">
              <v:stroke joinstyle="miter"/>
              <v:path gradientshapeok="t" o:connecttype="rect"/>
            </v:shapetype>
            <v:shape id="Text Box 5" o:spid="_x0000_s1028" type="#_x0000_t202" style="position:absolute;margin-left:298.8pt;margin-top:24pt;width:147.6pt;height:6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" fillcolor="white [3201]" stroked="f" strokeweight=".5pt">
              <v:textbox>
                <w:txbxContent>
                  <w:p w14:paraId="08EBAF8E" w14:textId="77777777" w:rsidR="004F3523" w:rsidRDefault="004F3523">
                    <w:r>
                      <w:rPr>
                        <w:noProof/>
                      </w:rPr>
                      <w:drawing>
                        <wp:inline distT="0" distB="0" distL="0" distR="0" wp14:anchorId="16CE6C1F" wp14:editId="08169F3B">
                          <wp:extent cx="1685290" cy="570230"/>
                          <wp:effectExtent l="0" t="0" r="0" b="1270"/>
                          <wp:docPr id="9" name="Picture 9" descr="WG_Funded_land_mono"/>
                          <wp:cNvGraphicFramePr/>
                          <a:graphic xmlns:a="http://schemas.openxmlformats.org/drawingml/2006/main">
                            <a:graphicData uri="http://schemas.openxmlformats.org/drawingml/2006/picture">
                              <pic:pic xmlns:pic="http://schemas.openxmlformats.org/drawingml/2006/picture">
                                <pic:nvPicPr>
                                  <pic:cNvPr id="8" name="Picture 8" descr="WG_Funded_land_mon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290" cy="57023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5408" behindDoc="0" locked="0" layoutInCell="1" allowOverlap="1" wp14:anchorId="1EB18FA9" wp14:editId="1CE10AE2">
          <wp:simplePos x="0" y="0"/>
          <wp:positionH relativeFrom="column">
            <wp:posOffset>0</wp:posOffset>
          </wp:positionH>
          <wp:positionV relativeFrom="paragraph">
            <wp:posOffset>175260</wp:posOffset>
          </wp:positionV>
          <wp:extent cx="1539240" cy="974090"/>
          <wp:effectExtent l="0" t="0" r="3810" b="0"/>
          <wp:wrapSquare wrapText="bothSides"/>
          <wp:docPr id="6" name="Picture 6" descr="HCR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W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9240" cy="974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0A1"/>
    <w:multiLevelType w:val="hybridMultilevel"/>
    <w:tmpl w:val="37F2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2C46"/>
    <w:multiLevelType w:val="hybridMultilevel"/>
    <w:tmpl w:val="7DA82F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F3C45"/>
    <w:multiLevelType w:val="hybridMultilevel"/>
    <w:tmpl w:val="03B0E9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34A15"/>
    <w:multiLevelType w:val="hybridMultilevel"/>
    <w:tmpl w:val="7DBE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06C03"/>
    <w:multiLevelType w:val="hybridMultilevel"/>
    <w:tmpl w:val="E2989F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C3BD7"/>
    <w:multiLevelType w:val="hybridMultilevel"/>
    <w:tmpl w:val="2EF6E89E"/>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E867986"/>
    <w:multiLevelType w:val="hybridMultilevel"/>
    <w:tmpl w:val="DD48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86853"/>
    <w:multiLevelType w:val="multilevel"/>
    <w:tmpl w:val="F18E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D600C"/>
    <w:multiLevelType w:val="multilevel"/>
    <w:tmpl w:val="D09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E1011"/>
    <w:multiLevelType w:val="multilevel"/>
    <w:tmpl w:val="103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45A3F"/>
    <w:multiLevelType w:val="hybridMultilevel"/>
    <w:tmpl w:val="6F78AE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E2E28"/>
    <w:multiLevelType w:val="hybridMultilevel"/>
    <w:tmpl w:val="910AB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70A4A"/>
    <w:multiLevelType w:val="multilevel"/>
    <w:tmpl w:val="B02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4C30F6"/>
    <w:multiLevelType w:val="multilevel"/>
    <w:tmpl w:val="09C4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74773"/>
    <w:multiLevelType w:val="multilevel"/>
    <w:tmpl w:val="794C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3"/>
  </w:num>
  <w:num w:numId="6">
    <w:abstractNumId w:val="4"/>
  </w:num>
  <w:num w:numId="7">
    <w:abstractNumId w:val="11"/>
  </w:num>
  <w:num w:numId="8">
    <w:abstractNumId w:val="5"/>
  </w:num>
  <w:num w:numId="9">
    <w:abstractNumId w:val="6"/>
  </w:num>
  <w:num w:numId="10">
    <w:abstractNumId w:val="0"/>
  </w:num>
  <w:num w:numId="11">
    <w:abstractNumId w:val="8"/>
  </w:num>
  <w:num w:numId="12">
    <w:abstractNumId w:val="9"/>
  </w:num>
  <w:num w:numId="13">
    <w:abstractNumId w:val="7"/>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A0"/>
    <w:rsid w:val="00073A3D"/>
    <w:rsid w:val="000A1624"/>
    <w:rsid w:val="000D57FF"/>
    <w:rsid w:val="000E09DA"/>
    <w:rsid w:val="000F21CC"/>
    <w:rsid w:val="000F6ABF"/>
    <w:rsid w:val="00107131"/>
    <w:rsid w:val="0014297B"/>
    <w:rsid w:val="001C531A"/>
    <w:rsid w:val="001E2DBE"/>
    <w:rsid w:val="00224A2D"/>
    <w:rsid w:val="002312AD"/>
    <w:rsid w:val="002448C6"/>
    <w:rsid w:val="00283C4F"/>
    <w:rsid w:val="002C03D3"/>
    <w:rsid w:val="002C2B35"/>
    <w:rsid w:val="002E5755"/>
    <w:rsid w:val="002F5083"/>
    <w:rsid w:val="003301D6"/>
    <w:rsid w:val="00343137"/>
    <w:rsid w:val="00383C87"/>
    <w:rsid w:val="003B47EF"/>
    <w:rsid w:val="00432F1D"/>
    <w:rsid w:val="004D3925"/>
    <w:rsid w:val="004E0492"/>
    <w:rsid w:val="004F3523"/>
    <w:rsid w:val="00532830"/>
    <w:rsid w:val="00594E52"/>
    <w:rsid w:val="005B04A6"/>
    <w:rsid w:val="005E46FF"/>
    <w:rsid w:val="006039E9"/>
    <w:rsid w:val="00611507"/>
    <w:rsid w:val="00627291"/>
    <w:rsid w:val="006418A2"/>
    <w:rsid w:val="00646EBA"/>
    <w:rsid w:val="006641C0"/>
    <w:rsid w:val="006B2E5F"/>
    <w:rsid w:val="006B7047"/>
    <w:rsid w:val="00734FF1"/>
    <w:rsid w:val="00744E27"/>
    <w:rsid w:val="00747D2B"/>
    <w:rsid w:val="00754EC5"/>
    <w:rsid w:val="007622EC"/>
    <w:rsid w:val="007A7799"/>
    <w:rsid w:val="007C3315"/>
    <w:rsid w:val="008026BC"/>
    <w:rsid w:val="00815B8B"/>
    <w:rsid w:val="00834A36"/>
    <w:rsid w:val="00846C83"/>
    <w:rsid w:val="008503A1"/>
    <w:rsid w:val="00856261"/>
    <w:rsid w:val="00870E4A"/>
    <w:rsid w:val="008B24B9"/>
    <w:rsid w:val="008C6805"/>
    <w:rsid w:val="008D674B"/>
    <w:rsid w:val="008D7FEE"/>
    <w:rsid w:val="008E4512"/>
    <w:rsid w:val="008F7AA2"/>
    <w:rsid w:val="00904E2D"/>
    <w:rsid w:val="0090596D"/>
    <w:rsid w:val="009229CA"/>
    <w:rsid w:val="009307F6"/>
    <w:rsid w:val="00930AC9"/>
    <w:rsid w:val="00937F08"/>
    <w:rsid w:val="00994671"/>
    <w:rsid w:val="009B4B74"/>
    <w:rsid w:val="009D0E8C"/>
    <w:rsid w:val="009D222A"/>
    <w:rsid w:val="009D5702"/>
    <w:rsid w:val="009E70BF"/>
    <w:rsid w:val="009F1ACA"/>
    <w:rsid w:val="009F5D1B"/>
    <w:rsid w:val="00A12CC1"/>
    <w:rsid w:val="00A21963"/>
    <w:rsid w:val="00A63460"/>
    <w:rsid w:val="00AB43DE"/>
    <w:rsid w:val="00AC3FAA"/>
    <w:rsid w:val="00B03F7C"/>
    <w:rsid w:val="00B41F97"/>
    <w:rsid w:val="00B54986"/>
    <w:rsid w:val="00B56BB6"/>
    <w:rsid w:val="00B577EA"/>
    <w:rsid w:val="00B7069F"/>
    <w:rsid w:val="00B827F7"/>
    <w:rsid w:val="00BE6BE5"/>
    <w:rsid w:val="00C11C27"/>
    <w:rsid w:val="00C169C4"/>
    <w:rsid w:val="00C2712A"/>
    <w:rsid w:val="00C76332"/>
    <w:rsid w:val="00C8304B"/>
    <w:rsid w:val="00CA63A0"/>
    <w:rsid w:val="00CB354B"/>
    <w:rsid w:val="00CC47BA"/>
    <w:rsid w:val="00D10D51"/>
    <w:rsid w:val="00D94E2D"/>
    <w:rsid w:val="00D95362"/>
    <w:rsid w:val="00DC6986"/>
    <w:rsid w:val="00DD0B03"/>
    <w:rsid w:val="00DF5A32"/>
    <w:rsid w:val="00E21938"/>
    <w:rsid w:val="00E33BB2"/>
    <w:rsid w:val="00E3521B"/>
    <w:rsid w:val="00EA28C0"/>
    <w:rsid w:val="00EF45B2"/>
    <w:rsid w:val="00F32963"/>
    <w:rsid w:val="00F414FD"/>
    <w:rsid w:val="00F60E4C"/>
    <w:rsid w:val="00F6169F"/>
    <w:rsid w:val="00F6353E"/>
    <w:rsid w:val="00F676DF"/>
    <w:rsid w:val="00F82742"/>
    <w:rsid w:val="00F837FF"/>
    <w:rsid w:val="00FF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7DEABD2"/>
  <w15:chartTrackingRefBased/>
  <w15:docId w15:val="{85666365-8462-4AA7-9068-FCA9CF87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3A0"/>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A63A0"/>
    <w:pPr>
      <w:keepNext/>
      <w:outlineLvl w:val="0"/>
    </w:pPr>
    <w:rPr>
      <w:rFonts w:ascii="Times New Roman" w:eastAsia="Times New Roman" w:hAnsi="Times New Roman"/>
      <w:b/>
      <w:bCs/>
      <w:sz w:val="28"/>
      <w:szCs w:val="24"/>
      <w:lang w:eastAsia="en-US"/>
    </w:rPr>
  </w:style>
  <w:style w:type="paragraph" w:styleId="Heading2">
    <w:name w:val="heading 2"/>
    <w:basedOn w:val="Normal"/>
    <w:next w:val="Normal"/>
    <w:link w:val="Heading2Char"/>
    <w:unhideWhenUsed/>
    <w:qFormat/>
    <w:rsid w:val="00CA63A0"/>
    <w:pPr>
      <w:keepNext/>
      <w:outlineLvl w:val="1"/>
    </w:pPr>
    <w:rPr>
      <w:rFonts w:ascii="Times New Roman" w:eastAsia="Times New Roman" w:hAnsi="Times New Roman"/>
      <w:b/>
      <w:bCs/>
      <w:szCs w:val="24"/>
      <w:lang w:eastAsia="en-US"/>
    </w:rPr>
  </w:style>
  <w:style w:type="paragraph" w:styleId="Heading3">
    <w:name w:val="heading 3"/>
    <w:basedOn w:val="Normal"/>
    <w:next w:val="Normal"/>
    <w:link w:val="Heading3Char"/>
    <w:semiHidden/>
    <w:unhideWhenUsed/>
    <w:qFormat/>
    <w:rsid w:val="00CA63A0"/>
    <w:pPr>
      <w:keepNext/>
      <w:ind w:left="360"/>
      <w:outlineLvl w:val="2"/>
    </w:pPr>
    <w:rPr>
      <w:rFonts w:ascii="Times New Roman" w:eastAsia="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3A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A63A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CA63A0"/>
    <w:rPr>
      <w:rFonts w:ascii="Times New Roman" w:eastAsia="Times New Roman" w:hAnsi="Times New Roman" w:cs="Times New Roman"/>
      <w:b/>
      <w:bCs/>
      <w:sz w:val="24"/>
      <w:szCs w:val="24"/>
    </w:rPr>
  </w:style>
  <w:style w:type="paragraph" w:styleId="BodyText">
    <w:name w:val="Body Text"/>
    <w:basedOn w:val="Normal"/>
    <w:link w:val="BodyTextChar"/>
    <w:unhideWhenUsed/>
    <w:rsid w:val="00CA63A0"/>
    <w:pPr>
      <w:jc w:val="both"/>
    </w:pPr>
    <w:rPr>
      <w:rFonts w:ascii="Times New Roman" w:eastAsia="Times New Roman" w:hAnsi="Times New Roman"/>
      <w:szCs w:val="24"/>
      <w:lang w:eastAsia="en-US"/>
    </w:rPr>
  </w:style>
  <w:style w:type="character" w:customStyle="1" w:styleId="BodyTextChar">
    <w:name w:val="Body Text Char"/>
    <w:basedOn w:val="DefaultParagraphFont"/>
    <w:link w:val="BodyText"/>
    <w:rsid w:val="00CA63A0"/>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CA63A0"/>
    <w:pPr>
      <w:ind w:left="360"/>
      <w:jc w:val="both"/>
    </w:pPr>
    <w:rPr>
      <w:rFonts w:ascii="Times New Roman" w:eastAsia="Times New Roman" w:hAnsi="Times New Roman"/>
      <w:szCs w:val="24"/>
      <w:lang w:eastAsia="en-US"/>
    </w:rPr>
  </w:style>
  <w:style w:type="character" w:customStyle="1" w:styleId="BodyTextIndentChar">
    <w:name w:val="Body Text Indent Char"/>
    <w:basedOn w:val="DefaultParagraphFont"/>
    <w:link w:val="BodyTextIndent"/>
    <w:semiHidden/>
    <w:rsid w:val="00CA63A0"/>
    <w:rPr>
      <w:rFonts w:ascii="Times New Roman" w:eastAsia="Times New Roman" w:hAnsi="Times New Roman" w:cs="Times New Roman"/>
      <w:sz w:val="24"/>
      <w:szCs w:val="24"/>
    </w:rPr>
  </w:style>
  <w:style w:type="paragraph" w:styleId="Header">
    <w:name w:val="header"/>
    <w:basedOn w:val="Normal"/>
    <w:link w:val="HeaderChar"/>
    <w:unhideWhenUsed/>
    <w:rsid w:val="00F60E4C"/>
    <w:pPr>
      <w:tabs>
        <w:tab w:val="center" w:pos="4513"/>
        <w:tab w:val="right" w:pos="9026"/>
      </w:tabs>
    </w:pPr>
  </w:style>
  <w:style w:type="character" w:customStyle="1" w:styleId="HeaderChar">
    <w:name w:val="Header Char"/>
    <w:basedOn w:val="DefaultParagraphFont"/>
    <w:link w:val="Header"/>
    <w:rsid w:val="00F60E4C"/>
    <w:rPr>
      <w:rFonts w:ascii="Times" w:eastAsia="Times" w:hAnsi="Times" w:cs="Times New Roman"/>
      <w:sz w:val="24"/>
      <w:szCs w:val="20"/>
      <w:lang w:eastAsia="en-GB"/>
    </w:rPr>
  </w:style>
  <w:style w:type="paragraph" w:styleId="Footer">
    <w:name w:val="footer"/>
    <w:basedOn w:val="Normal"/>
    <w:link w:val="FooterChar"/>
    <w:uiPriority w:val="99"/>
    <w:unhideWhenUsed/>
    <w:rsid w:val="00F60E4C"/>
    <w:pPr>
      <w:tabs>
        <w:tab w:val="center" w:pos="4513"/>
        <w:tab w:val="right" w:pos="9026"/>
      </w:tabs>
    </w:pPr>
  </w:style>
  <w:style w:type="character" w:customStyle="1" w:styleId="FooterChar">
    <w:name w:val="Footer Char"/>
    <w:basedOn w:val="DefaultParagraphFont"/>
    <w:link w:val="Footer"/>
    <w:uiPriority w:val="99"/>
    <w:rsid w:val="00F60E4C"/>
    <w:rPr>
      <w:rFonts w:ascii="Times" w:eastAsia="Times" w:hAnsi="Times" w:cs="Times New Roman"/>
      <w:sz w:val="24"/>
      <w:szCs w:val="20"/>
      <w:lang w:eastAsia="en-GB"/>
    </w:rPr>
  </w:style>
  <w:style w:type="paragraph" w:styleId="ListParagraph">
    <w:name w:val="List Paragraph"/>
    <w:basedOn w:val="Normal"/>
    <w:uiPriority w:val="34"/>
    <w:qFormat/>
    <w:rsid w:val="00F60E4C"/>
    <w:pPr>
      <w:ind w:left="720"/>
      <w:contextualSpacing/>
    </w:pPr>
  </w:style>
  <w:style w:type="paragraph" w:styleId="BalloonText">
    <w:name w:val="Balloon Text"/>
    <w:basedOn w:val="Normal"/>
    <w:link w:val="BalloonTextChar"/>
    <w:uiPriority w:val="99"/>
    <w:semiHidden/>
    <w:unhideWhenUsed/>
    <w:rsid w:val="00846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C83"/>
    <w:rPr>
      <w:rFonts w:ascii="Segoe UI" w:eastAsia="Times" w:hAnsi="Segoe UI" w:cs="Segoe UI"/>
      <w:sz w:val="18"/>
      <w:szCs w:val="18"/>
      <w:lang w:eastAsia="en-GB"/>
    </w:rPr>
  </w:style>
  <w:style w:type="character" w:styleId="CommentReference">
    <w:name w:val="annotation reference"/>
    <w:basedOn w:val="DefaultParagraphFont"/>
    <w:uiPriority w:val="99"/>
    <w:semiHidden/>
    <w:unhideWhenUsed/>
    <w:rsid w:val="00AB43DE"/>
    <w:rPr>
      <w:sz w:val="16"/>
      <w:szCs w:val="16"/>
    </w:rPr>
  </w:style>
  <w:style w:type="paragraph" w:styleId="CommentText">
    <w:name w:val="annotation text"/>
    <w:basedOn w:val="Normal"/>
    <w:link w:val="CommentTextChar"/>
    <w:uiPriority w:val="99"/>
    <w:semiHidden/>
    <w:unhideWhenUsed/>
    <w:rsid w:val="00AB43DE"/>
    <w:rPr>
      <w:sz w:val="20"/>
    </w:rPr>
  </w:style>
  <w:style w:type="character" w:customStyle="1" w:styleId="CommentTextChar">
    <w:name w:val="Comment Text Char"/>
    <w:basedOn w:val="DefaultParagraphFont"/>
    <w:link w:val="CommentText"/>
    <w:uiPriority w:val="99"/>
    <w:semiHidden/>
    <w:rsid w:val="00AB43DE"/>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43DE"/>
    <w:rPr>
      <w:b/>
      <w:bCs/>
    </w:rPr>
  </w:style>
  <w:style w:type="character" w:customStyle="1" w:styleId="CommentSubjectChar">
    <w:name w:val="Comment Subject Char"/>
    <w:basedOn w:val="CommentTextChar"/>
    <w:link w:val="CommentSubject"/>
    <w:uiPriority w:val="99"/>
    <w:semiHidden/>
    <w:rsid w:val="00AB43DE"/>
    <w:rPr>
      <w:rFonts w:ascii="Times" w:eastAsia="Times" w:hAnsi="Times" w:cs="Times New Roman"/>
      <w:b/>
      <w:bCs/>
      <w:sz w:val="20"/>
      <w:szCs w:val="20"/>
      <w:lang w:eastAsia="en-GB"/>
    </w:rPr>
  </w:style>
  <w:style w:type="character" w:styleId="Hyperlink">
    <w:name w:val="Hyperlink"/>
    <w:basedOn w:val="DefaultParagraphFont"/>
    <w:unhideWhenUsed/>
    <w:rsid w:val="009B4B74"/>
    <w:rPr>
      <w:color w:val="0000FF"/>
      <w:u w:val="single"/>
    </w:rPr>
  </w:style>
  <w:style w:type="paragraph" w:styleId="BodyText2">
    <w:name w:val="Body Text 2"/>
    <w:basedOn w:val="Normal"/>
    <w:link w:val="BodyText2Char"/>
    <w:uiPriority w:val="99"/>
    <w:semiHidden/>
    <w:unhideWhenUsed/>
    <w:rsid w:val="00B827F7"/>
    <w:pPr>
      <w:spacing w:after="120" w:line="480" w:lineRule="auto"/>
    </w:pPr>
  </w:style>
  <w:style w:type="character" w:customStyle="1" w:styleId="BodyText2Char">
    <w:name w:val="Body Text 2 Char"/>
    <w:basedOn w:val="DefaultParagraphFont"/>
    <w:link w:val="BodyText2"/>
    <w:uiPriority w:val="99"/>
    <w:semiHidden/>
    <w:rsid w:val="00B827F7"/>
    <w:rPr>
      <w:rFonts w:ascii="Times" w:eastAsia="Times" w:hAnsi="Times" w:cs="Times New Roman"/>
      <w:sz w:val="24"/>
      <w:szCs w:val="20"/>
      <w:lang w:eastAsia="en-GB"/>
    </w:rPr>
  </w:style>
  <w:style w:type="character" w:styleId="Strong">
    <w:name w:val="Strong"/>
    <w:basedOn w:val="DefaultParagraphFont"/>
    <w:uiPriority w:val="22"/>
    <w:qFormat/>
    <w:rsid w:val="002C2B35"/>
    <w:rPr>
      <w:b/>
      <w:bCs/>
    </w:rPr>
  </w:style>
  <w:style w:type="character" w:styleId="FollowedHyperlink">
    <w:name w:val="FollowedHyperlink"/>
    <w:basedOn w:val="DefaultParagraphFont"/>
    <w:uiPriority w:val="99"/>
    <w:semiHidden/>
    <w:unhideWhenUsed/>
    <w:rsid w:val="00A21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governance-emanual/nolan-principl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training@wales.nhs.uk"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CRW.Administration@wales.nhs.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1EBE1DB4</Template>
  <TotalTime>1</TotalTime>
  <Pages>12</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James (Health and Care Research Wales)</dc:creator>
  <cp:keywords/>
  <dc:description/>
  <cp:lastModifiedBy>Marian Bough (Health and Care Research Wales)</cp:lastModifiedBy>
  <cp:revision>3</cp:revision>
  <cp:lastPrinted>2018-01-31T11:04:00Z</cp:lastPrinted>
  <dcterms:created xsi:type="dcterms:W3CDTF">2021-01-21T10:17:00Z</dcterms:created>
  <dcterms:modified xsi:type="dcterms:W3CDTF">2021-01-21T10:18:00Z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1634773264</vt:i4>
  </property>
  <property fmtid="{D5CDD505-2E9C-101B-9397-08002B2CF9AE}" pid="3" name="_NewReviewCycle">
    <vt:lpwstr/>
  </property>
  <property fmtid="{D5CDD505-2E9C-101B-9397-08002B2CF9AE}" pid="4" name="_EmailSubject">
    <vt:lpwstr>Learning and Development Fund </vt:lpwstr>
  </property>
  <property fmtid="{D5CDD505-2E9C-101B-9397-08002B2CF9AE}" pid="5" name="_AuthorEmail">
    <vt:lpwstr>Marian.Bough@wales.nhs.uk</vt:lpwstr>
  </property>
  <property fmtid="{D5CDD505-2E9C-101B-9397-08002B2CF9AE}" pid="6" name="_AuthorEmailDisplayName">
    <vt:lpwstr>Marian Bough (Health and Care Research Wales)</vt:lpwstr>
  </property>
  <property fmtid="{D5CDD505-2E9C-101B-9397-08002B2CF9AE}" pid="7" name="_PreviousAdHocReviewCycleID">
    <vt:i4>577870061</vt:i4>
  </property>
</Properties>
</file>